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A9EAC">
      <w:pPr>
        <w:pStyle w:val="2"/>
        <w:rPr>
          <w:sz w:val="48"/>
          <w:szCs w:val="48"/>
        </w:rPr>
      </w:pPr>
      <w:bookmarkStart w:id="0" w:name="_Toc512938833"/>
      <w:r>
        <w:rPr>
          <w:sz w:val="48"/>
          <w:szCs w:val="48"/>
        </w:rPr>
        <w:t>Accessibility Conformance Report</w:t>
      </w:r>
      <w:bookmarkEnd w:id="0"/>
    </w:p>
    <w:p w14:paraId="3A644E2C">
      <w:pPr>
        <w:pStyle w:val="2"/>
        <w:rPr>
          <w:lang w:val="en-US"/>
        </w:rPr>
      </w:pPr>
      <w:bookmarkStart w:id="1" w:name="_Toc512938834"/>
      <w:r>
        <w:rPr>
          <w:sz w:val="48"/>
          <w:szCs w:val="48"/>
          <w:lang w:val="en-US"/>
        </w:rPr>
        <w:t>WCAG Edition</w:t>
      </w:r>
      <w:bookmarkEnd w:id="1"/>
    </w:p>
    <w:p w14:paraId="22970F9E">
      <w:pPr>
        <w:pStyle w:val="11"/>
        <w:jc w:val="center"/>
        <w:rPr>
          <w:rFonts w:ascii="Arial" w:hAnsi="Arial" w:cs="Arial"/>
          <w:b/>
        </w:rPr>
      </w:pPr>
    </w:p>
    <w:p w14:paraId="6A469C0D">
      <w:pPr>
        <w:pStyle w:val="3"/>
        <w:rPr>
          <w:rFonts w:hint="default"/>
          <w:sz w:val="32"/>
          <w:szCs w:val="32"/>
          <w:lang w:val="en-IN"/>
        </w:rPr>
      </w:pPr>
      <w:bookmarkStart w:id="2" w:name="_Toc512938835"/>
      <w:r>
        <w:rPr>
          <w:sz w:val="32"/>
          <w:szCs w:val="32"/>
        </w:rPr>
        <w:t>Name of Product/Version:</w:t>
      </w:r>
      <w:bookmarkEnd w:id="2"/>
      <w:r>
        <w:rPr>
          <w:sz w:val="32"/>
          <w:szCs w:val="32"/>
        </w:rPr>
        <w:t xml:space="preserve"> </w:t>
      </w:r>
      <w:r>
        <w:rPr>
          <w:rFonts w:hint="default"/>
          <w:sz w:val="32"/>
          <w:szCs w:val="32"/>
          <w:lang w:val="en-IN"/>
        </w:rPr>
        <w:t>“Project Name”</w:t>
      </w:r>
    </w:p>
    <w:p w14:paraId="34F6FD75">
      <w:pPr>
        <w:pStyle w:val="3"/>
        <w:rPr>
          <w:rFonts w:hint="default"/>
          <w:sz w:val="32"/>
          <w:szCs w:val="32"/>
          <w:lang w:val="en-IN"/>
        </w:rPr>
      </w:pPr>
      <w:bookmarkStart w:id="3" w:name="_Toc512938836"/>
      <w:r>
        <w:rPr>
          <w:sz w:val="32"/>
          <w:szCs w:val="32"/>
          <w:lang w:val="en-US"/>
        </w:rPr>
        <w:t>Report D</w:t>
      </w:r>
      <w:r>
        <w:rPr>
          <w:sz w:val="32"/>
          <w:szCs w:val="32"/>
        </w:rPr>
        <w:t xml:space="preserve">ate: </w:t>
      </w:r>
      <w:r>
        <w:rPr>
          <w:b w:val="0"/>
          <w:sz w:val="22"/>
          <w:szCs w:val="22"/>
          <w:lang w:val="en-US"/>
        </w:rPr>
        <w:t>July</w:t>
      </w:r>
      <w:r>
        <w:rPr>
          <w:b w:val="0"/>
          <w:sz w:val="22"/>
          <w:szCs w:val="22"/>
        </w:rPr>
        <w:t xml:space="preserve"> 202</w:t>
      </w:r>
      <w:r>
        <w:rPr>
          <w:rFonts w:hint="default"/>
          <w:b w:val="0"/>
          <w:sz w:val="22"/>
          <w:szCs w:val="22"/>
          <w:lang w:val="en-IN"/>
        </w:rPr>
        <w:t>3</w:t>
      </w:r>
    </w:p>
    <w:p w14:paraId="31E07397">
      <w:pPr>
        <w:pStyle w:val="3"/>
        <w:rPr>
          <w:rFonts w:hint="default"/>
          <w:b w:val="0"/>
          <w:sz w:val="22"/>
          <w:szCs w:val="22"/>
          <w:lang w:val="en-IN"/>
        </w:rPr>
      </w:pPr>
      <w:r>
        <w:rPr>
          <w:sz w:val="32"/>
          <w:szCs w:val="32"/>
        </w:rPr>
        <w:t>Product Description:</w:t>
      </w:r>
      <w:bookmarkEnd w:id="3"/>
      <w:r>
        <w:rPr>
          <w:sz w:val="32"/>
          <w:szCs w:val="32"/>
        </w:rPr>
        <w:t xml:space="preserve"> </w:t>
      </w:r>
      <w:r>
        <w:rPr>
          <w:rFonts w:hint="default"/>
          <w:sz w:val="32"/>
          <w:szCs w:val="32"/>
          <w:lang w:val="en-IN"/>
        </w:rPr>
        <w:t>“</w:t>
      </w:r>
      <w:r>
        <w:rPr>
          <w:rFonts w:hint="default"/>
          <w:b w:val="0"/>
          <w:sz w:val="22"/>
          <w:szCs w:val="22"/>
          <w:rtl w:val="0"/>
          <w:lang w:val="en-IN" w:eastAsia="en-US" w:bidi="en-US"/>
        </w:rPr>
        <w:t>About Product or Project”</w:t>
      </w:r>
    </w:p>
    <w:p w14:paraId="07A164CB">
      <w:pPr>
        <w:pStyle w:val="3"/>
        <w:rPr>
          <w:rFonts w:hint="default"/>
          <w:sz w:val="32"/>
          <w:szCs w:val="32"/>
          <w:lang w:val="en-IN"/>
        </w:rPr>
      </w:pPr>
      <w:bookmarkStart w:id="4" w:name="_Toc512938838"/>
      <w:r>
        <w:rPr>
          <w:sz w:val="32"/>
          <w:szCs w:val="32"/>
        </w:rPr>
        <w:t xml:space="preserve">Contact </w:t>
      </w:r>
      <w:r>
        <w:rPr>
          <w:sz w:val="32"/>
          <w:szCs w:val="32"/>
          <w:lang w:val="en-US"/>
        </w:rPr>
        <w:t>Information</w:t>
      </w:r>
      <w:r>
        <w:rPr>
          <w:sz w:val="32"/>
          <w:szCs w:val="32"/>
        </w:rPr>
        <w:t>:</w:t>
      </w:r>
      <w:bookmarkEnd w:id="4"/>
      <w:r>
        <w:rPr>
          <w:sz w:val="32"/>
          <w:szCs w:val="32"/>
        </w:rPr>
        <w:t xml:space="preserve"> </w:t>
      </w:r>
      <w:r>
        <w:rPr>
          <w:rFonts w:hint="default"/>
          <w:sz w:val="32"/>
          <w:szCs w:val="32"/>
          <w:lang w:val="en-IN"/>
        </w:rPr>
        <w:t>“</w:t>
      </w:r>
      <w:r>
        <w:rPr>
          <w:rFonts w:hint="default"/>
          <w:b w:val="0"/>
          <w:bCs w:val="0"/>
          <w:sz w:val="22"/>
          <w:szCs w:val="22"/>
          <w:lang w:val="en-IN"/>
        </w:rPr>
        <w:t>Company Name</w:t>
      </w:r>
      <w:r>
        <w:rPr>
          <w:rFonts w:hint="default"/>
          <w:sz w:val="32"/>
          <w:szCs w:val="32"/>
          <w:lang w:val="en-IN"/>
        </w:rPr>
        <w:t>”</w:t>
      </w:r>
    </w:p>
    <w:p w14:paraId="46670396">
      <w:pPr>
        <w:pStyle w:val="3"/>
        <w:rPr>
          <w:rFonts w:hint="default"/>
          <w:sz w:val="22"/>
          <w:szCs w:val="22"/>
          <w:lang w:val="en-IN"/>
        </w:rPr>
      </w:pPr>
      <w:bookmarkStart w:id="5" w:name="_Toc512938839"/>
      <w:r>
        <w:rPr>
          <w:sz w:val="32"/>
          <w:szCs w:val="32"/>
        </w:rPr>
        <w:t>Notes:</w:t>
      </w:r>
      <w:bookmarkEnd w:id="5"/>
      <w:r>
        <w:rPr>
          <w:sz w:val="32"/>
          <w:szCs w:val="32"/>
        </w:rPr>
        <w:t xml:space="preserve"> </w:t>
      </w:r>
      <w:r>
        <w:rPr>
          <w:rFonts w:hint="default"/>
          <w:sz w:val="32"/>
          <w:szCs w:val="32"/>
          <w:lang w:val="en-IN"/>
        </w:rPr>
        <w:t>No Data</w:t>
      </w:r>
      <w:bookmarkStart w:id="25" w:name="_GoBack"/>
      <w:bookmarkEnd w:id="25"/>
    </w:p>
    <w:p w14:paraId="63EE3576">
      <w:pPr>
        <w:pStyle w:val="3"/>
        <w:rPr>
          <w:b w:val="0"/>
          <w:sz w:val="22"/>
          <w:szCs w:val="22"/>
        </w:rPr>
      </w:pPr>
      <w:bookmarkStart w:id="6" w:name="_Toc512938840"/>
      <w:r>
        <w:rPr>
          <w:sz w:val="32"/>
          <w:szCs w:val="32"/>
        </w:rPr>
        <w:t>Evaluation Methods Used:</w:t>
      </w:r>
      <w:bookmarkEnd w:id="6"/>
      <w:r>
        <w:rPr>
          <w:b w:val="0"/>
          <w:sz w:val="32"/>
          <w:szCs w:val="32"/>
        </w:rPr>
        <w:t xml:space="preserve"> </w:t>
      </w:r>
      <w:r>
        <w:rPr>
          <w:b w:val="0"/>
          <w:sz w:val="22"/>
          <w:szCs w:val="22"/>
          <w:lang w:val="en-US"/>
        </w:rPr>
        <w:t xml:space="preserve">Tested </w:t>
      </w:r>
      <w:r>
        <w:rPr>
          <w:rFonts w:hint="default"/>
          <w:b/>
          <w:bCs w:val="0"/>
          <w:sz w:val="22"/>
          <w:szCs w:val="22"/>
          <w:lang w:val="en-IN"/>
        </w:rPr>
        <w:t>“Project Name”</w:t>
      </w:r>
      <w:r>
        <w:rPr>
          <w:b w:val="0"/>
          <w:sz w:val="22"/>
          <w:szCs w:val="22"/>
        </w:rPr>
        <w:t xml:space="preserve"> </w:t>
      </w:r>
      <w:r>
        <w:rPr>
          <w:b w:val="0"/>
          <w:sz w:val="22"/>
          <w:szCs w:val="22"/>
          <w:lang w:val="en-US"/>
        </w:rPr>
        <w:t>involved using Windows 11, Chrome; NVDA; Windows 11, Chrome; JAWS; and Color Contrast Analyzer as well as exclusive use of the keyboard.</w:t>
      </w:r>
    </w:p>
    <w:p w14:paraId="68DBECEF">
      <w:pPr>
        <w:pStyle w:val="3"/>
      </w:pPr>
      <w:bookmarkStart w:id="7" w:name="_Toc512938841"/>
      <w:r>
        <w:t>Applicable Standards/Guidelines</w:t>
      </w:r>
      <w:bookmarkEnd w:id="7"/>
    </w:p>
    <w:p w14:paraId="58DCF83F">
      <w:pPr>
        <w:rPr>
          <w:rFonts w:hint="default" w:ascii="Arial" w:hAnsi="Arial" w:cs="Arial"/>
        </w:rPr>
      </w:pPr>
      <w:r>
        <w:rPr>
          <w:rFonts w:hint="default" w:ascii="Arial" w:hAnsi="Arial" w:cs="Arial"/>
        </w:rPr>
        <w:t>This report covers the degree of conformance for the following accessibility standard/guidelines:</w:t>
      </w:r>
    </w:p>
    <w:tbl>
      <w:tblPr>
        <w:tblStyle w:val="7"/>
        <w:tblW w:w="0" w:type="auto"/>
        <w:tblInd w:w="79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7785"/>
        <w:gridCol w:w="4223"/>
      </w:tblGrid>
      <w:tr w14:paraId="506DBF5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blHeader/>
        </w:trPr>
        <w:tc>
          <w:tcPr>
            <w:tcW w:w="7785" w:type="dxa"/>
            <w:shd w:val="clear" w:color="auto" w:fill="AEAAAA"/>
          </w:tcPr>
          <w:p w14:paraId="1DC165D5">
            <w:pPr>
              <w:pStyle w:val="3"/>
              <w:rPr>
                <w:rFonts w:asciiTheme="minorHAnsi" w:hAnsiTheme="minorHAnsi" w:cstheme="minorHAnsi"/>
                <w:sz w:val="28"/>
                <w:szCs w:val="28"/>
                <w:lang w:val="en-US" w:eastAsia="en-US"/>
              </w:rPr>
            </w:pPr>
            <w:bookmarkStart w:id="8" w:name="_Toc512939204"/>
            <w:r>
              <w:rPr>
                <w:rFonts w:asciiTheme="minorHAnsi" w:hAnsiTheme="minorHAnsi" w:cstheme="minorHAnsi"/>
                <w:sz w:val="28"/>
                <w:szCs w:val="28"/>
                <w:lang w:val="en-US" w:eastAsia="en-US"/>
              </w:rPr>
              <w:t>Standard/Guideline</w:t>
            </w:r>
            <w:bookmarkEnd w:id="8"/>
          </w:p>
        </w:tc>
        <w:tc>
          <w:tcPr>
            <w:tcW w:w="4223" w:type="dxa"/>
            <w:shd w:val="clear" w:color="auto" w:fill="AEAAAA"/>
          </w:tcPr>
          <w:p w14:paraId="02A6B141">
            <w:pPr>
              <w:pStyle w:val="3"/>
              <w:rPr>
                <w:rFonts w:asciiTheme="minorHAnsi" w:hAnsiTheme="minorHAnsi" w:cstheme="minorHAnsi"/>
                <w:sz w:val="28"/>
                <w:szCs w:val="28"/>
                <w:lang w:val="en-US" w:eastAsia="en-US"/>
              </w:rPr>
            </w:pPr>
            <w:bookmarkStart w:id="9" w:name="_Toc512939205"/>
            <w:r>
              <w:rPr>
                <w:rFonts w:asciiTheme="minorHAnsi" w:hAnsiTheme="minorHAnsi" w:cstheme="minorHAnsi"/>
                <w:sz w:val="28"/>
                <w:szCs w:val="28"/>
                <w:lang w:val="en-US" w:eastAsia="en-US"/>
              </w:rPr>
              <w:t>Included In Report</w:t>
            </w:r>
            <w:bookmarkEnd w:id="9"/>
          </w:p>
        </w:tc>
      </w:tr>
      <w:tr w14:paraId="405F4EF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785" w:type="dxa"/>
            <w:shd w:val="clear" w:color="auto" w:fill="auto"/>
          </w:tcPr>
          <w:p w14:paraId="7BB22073">
            <w:pPr>
              <w:spacing w:beforeAutospacing="0" w:after="0" w:afterAutospacing="0"/>
              <w:rPr>
                <w:rFonts w:hint="default" w:ascii="Arial" w:hAnsi="Arial" w:cs="Arial"/>
                <w:b/>
              </w:rPr>
            </w:pPr>
            <w:r>
              <w:fldChar w:fldCharType="begin"/>
            </w:r>
            <w:r>
              <w:instrText xml:space="preserve"> HYPERLINK "http://www.w3.org/TR/2008/REC-WCAG20-20081211" \h </w:instrText>
            </w:r>
            <w:r>
              <w:fldChar w:fldCharType="separate"/>
            </w:r>
            <w:r>
              <w:rPr>
                <w:rStyle w:val="10"/>
                <w:rFonts w:hint="default" w:ascii="Arial" w:hAnsi="Arial" w:cs="Arial"/>
              </w:rPr>
              <w:t>Web Content Accessibility Guidelines 2.0</w:t>
            </w:r>
            <w:r>
              <w:rPr>
                <w:rStyle w:val="10"/>
                <w:rFonts w:hint="default" w:ascii="Arial" w:hAnsi="Arial" w:cs="Arial"/>
              </w:rPr>
              <w:fldChar w:fldCharType="end"/>
            </w:r>
          </w:p>
        </w:tc>
        <w:tc>
          <w:tcPr>
            <w:tcW w:w="4223" w:type="dxa"/>
            <w:shd w:val="clear" w:color="auto" w:fill="auto"/>
            <w:vAlign w:val="center"/>
          </w:tcPr>
          <w:p w14:paraId="687781B3">
            <w:pPr>
              <w:spacing w:beforeAutospacing="0" w:after="0" w:afterAutospacing="0"/>
              <w:jc w:val="center"/>
              <w:rPr>
                <w:rFonts w:hint="default" w:ascii="Arial" w:hAnsi="Arial" w:cs="Arial"/>
              </w:rPr>
            </w:pPr>
            <w:r>
              <w:rPr>
                <w:rFonts w:hint="default" w:ascii="Arial" w:hAnsi="Arial" w:cs="Arial"/>
              </w:rPr>
              <w:t>Level A (Yes)</w:t>
            </w:r>
          </w:p>
          <w:p w14:paraId="07D0228A">
            <w:pPr>
              <w:spacing w:beforeAutospacing="0" w:after="0" w:afterAutospacing="0"/>
              <w:jc w:val="center"/>
              <w:rPr>
                <w:rFonts w:hint="default" w:ascii="Arial" w:hAnsi="Arial" w:cs="Arial"/>
              </w:rPr>
            </w:pPr>
            <w:r>
              <w:rPr>
                <w:rFonts w:hint="default" w:ascii="Arial" w:hAnsi="Arial" w:cs="Arial"/>
              </w:rPr>
              <w:t>Level AA (Yes)</w:t>
            </w:r>
          </w:p>
          <w:p w14:paraId="41402A95">
            <w:pPr>
              <w:spacing w:beforeAutospacing="0" w:after="0" w:afterAutospacing="0"/>
              <w:jc w:val="center"/>
              <w:rPr>
                <w:rFonts w:hint="default" w:ascii="Arial" w:hAnsi="Arial" w:cs="Arial"/>
              </w:rPr>
            </w:pPr>
            <w:r>
              <w:rPr>
                <w:rFonts w:hint="default" w:ascii="Arial" w:hAnsi="Arial" w:cs="Arial"/>
              </w:rPr>
              <w:t>Level AAA (No)</w:t>
            </w:r>
          </w:p>
        </w:tc>
      </w:tr>
      <w:tr w14:paraId="2E695A1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785" w:type="dxa"/>
            <w:shd w:val="clear" w:color="auto" w:fill="auto"/>
          </w:tcPr>
          <w:p w14:paraId="5B3E1107">
            <w:pPr>
              <w:spacing w:before="100" w:beforeAutospacing="1" w:after="0" w:afterAutospacing="0" w:line="240" w:lineRule="auto"/>
              <w:rPr>
                <w:rFonts w:hint="default" w:ascii="Arial" w:hAnsi="Arial" w:eastAsia="Times New Roman" w:cs="Arial"/>
                <w:color w:val="000000"/>
              </w:rPr>
            </w:pPr>
            <w:r>
              <w:fldChar w:fldCharType="begin"/>
            </w:r>
            <w:r>
              <w:instrText xml:space="preserve"> HYPERLINK "https://www.w3.org/TR/WCAG21" \h </w:instrText>
            </w:r>
            <w:r>
              <w:fldChar w:fldCharType="separate"/>
            </w:r>
            <w:r>
              <w:rPr>
                <w:rStyle w:val="10"/>
                <w:rFonts w:hint="default" w:ascii="Arial" w:hAnsi="Arial" w:cs="Arial"/>
              </w:rPr>
              <w:t>Web Content Accessibility Guidelines 2.1</w:t>
            </w:r>
            <w:r>
              <w:rPr>
                <w:rStyle w:val="10"/>
                <w:rFonts w:hint="default" w:ascii="Arial" w:hAnsi="Arial" w:cs="Arial"/>
              </w:rPr>
              <w:fldChar w:fldCharType="end"/>
            </w:r>
          </w:p>
        </w:tc>
        <w:tc>
          <w:tcPr>
            <w:tcW w:w="4223" w:type="dxa"/>
            <w:shd w:val="clear" w:color="auto" w:fill="auto"/>
            <w:vAlign w:val="center"/>
          </w:tcPr>
          <w:p w14:paraId="0D45F20E">
            <w:pPr>
              <w:spacing w:beforeAutospacing="0" w:after="0" w:afterAutospacing="0"/>
              <w:jc w:val="center"/>
              <w:rPr>
                <w:rFonts w:hint="default" w:ascii="Arial" w:hAnsi="Arial" w:cs="Arial"/>
              </w:rPr>
            </w:pPr>
            <w:r>
              <w:rPr>
                <w:rFonts w:hint="default" w:ascii="Arial" w:hAnsi="Arial" w:cs="Arial"/>
              </w:rPr>
              <w:t>Level A (Yes)</w:t>
            </w:r>
          </w:p>
          <w:p w14:paraId="4EB57EBB">
            <w:pPr>
              <w:spacing w:beforeAutospacing="0" w:after="0" w:afterAutospacing="0"/>
              <w:jc w:val="center"/>
              <w:rPr>
                <w:rFonts w:hint="default" w:ascii="Arial" w:hAnsi="Arial" w:cs="Arial"/>
              </w:rPr>
            </w:pPr>
            <w:r>
              <w:rPr>
                <w:rFonts w:hint="default" w:ascii="Arial" w:hAnsi="Arial" w:cs="Arial"/>
              </w:rPr>
              <w:t>Level AA (Yes)</w:t>
            </w:r>
          </w:p>
          <w:p w14:paraId="2BDBFE0A">
            <w:pPr>
              <w:spacing w:beforeAutospacing="0" w:after="0" w:afterAutospacing="0"/>
              <w:jc w:val="center"/>
              <w:rPr>
                <w:rFonts w:hint="default" w:ascii="Arial" w:hAnsi="Arial" w:cs="Arial"/>
              </w:rPr>
            </w:pPr>
            <w:r>
              <w:rPr>
                <w:rFonts w:hint="default" w:ascii="Arial" w:hAnsi="Arial" w:cs="Arial"/>
              </w:rPr>
              <w:t>Level AAA (No)</w:t>
            </w:r>
          </w:p>
        </w:tc>
      </w:tr>
      <w:tr w14:paraId="36EAF36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785" w:type="dxa"/>
            <w:shd w:val="clear" w:color="auto" w:fill="auto"/>
          </w:tcPr>
          <w:p w14:paraId="37EBA749">
            <w:pPr>
              <w:spacing w:before="120" w:beforeAutospacing="0" w:after="180" w:afterAutospacing="0" w:line="240" w:lineRule="auto"/>
              <w:rPr>
                <w:rFonts w:hint="default" w:ascii="Arial" w:hAnsi="Arial" w:eastAsia="Times New Roman" w:cs="Arial"/>
                <w:color w:val="000000"/>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"https://www.etsi.org/deliver/etsi_en/301500_301599/301549/03.01.01_60/en_301549v030101p.pdf" \h </w:instrText>
            </w:r>
            <w:r>
              <w:rPr>
                <w:rFonts w:hint="default" w:ascii="Arial" w:hAnsi="Arial" w:cs="Arial"/>
                <w:sz w:val="20"/>
                <w:szCs w:val="20"/>
              </w:rPr>
              <w:fldChar w:fldCharType="separate"/>
            </w:r>
            <w:r>
              <w:rPr>
                <w:rStyle w:val="10"/>
                <w:rFonts w:hint="default" w:ascii="Arial" w:hAnsi="Arial" w:cs="Arial"/>
                <w:sz w:val="20"/>
                <w:szCs w:val="20"/>
              </w:rPr>
              <w:t>EN 301 549 Accessibility requirements for ICT products and services - V3.1.1 (2019-11)</w:t>
            </w:r>
            <w:r>
              <w:rPr>
                <w:rStyle w:val="10"/>
                <w:rFonts w:hint="default" w:ascii="Arial" w:hAnsi="Arial" w:cs="Arial"/>
                <w:sz w:val="20"/>
                <w:szCs w:val="20"/>
              </w:rPr>
              <w:fldChar w:fldCharType="end"/>
            </w:r>
            <w:r>
              <w:rPr>
                <w:rFonts w:hint="default" w:ascii="Arial" w:hAnsi="Arial" w:cs="Arial"/>
                <w:sz w:val="20"/>
                <w:szCs w:val="20"/>
              </w:rPr>
              <w:t xml:space="preserve"> </w:t>
            </w:r>
            <w:r>
              <w:rPr>
                <w:rFonts w:hint="default" w:ascii="Arial" w:hAnsi="Arial" w:cs="Arial"/>
                <w:i/>
                <w:sz w:val="20"/>
                <w:szCs w:val="20"/>
              </w:rPr>
              <w:t xml:space="preserve"> AND </w:t>
            </w:r>
            <w:r>
              <w:rPr>
                <w:rFonts w:hint="default" w:ascii="Arial" w:hAnsi="Arial" w:cs="Arial"/>
                <w:sz w:val="20"/>
                <w:szCs w:val="20"/>
              </w:rPr>
              <w:fldChar w:fldCharType="begin"/>
            </w:r>
            <w:r>
              <w:rPr>
                <w:rFonts w:hint="default" w:ascii="Arial" w:hAnsi="Arial" w:cs="Arial"/>
                <w:sz w:val="20"/>
                <w:szCs w:val="20"/>
              </w:rPr>
              <w:instrText xml:space="preserve"> HYPERLINK "https://www.etsi.org/deliver/etsi_en/301500_301599/301549/03.02.01_60/en_301549v030201p.pdf" \h </w:instrText>
            </w:r>
            <w:r>
              <w:rPr>
                <w:rFonts w:hint="default" w:ascii="Arial" w:hAnsi="Arial" w:cs="Arial"/>
                <w:sz w:val="20"/>
                <w:szCs w:val="20"/>
              </w:rPr>
              <w:fldChar w:fldCharType="separate"/>
            </w:r>
            <w:r>
              <w:rPr>
                <w:rStyle w:val="10"/>
                <w:rFonts w:hint="default" w:ascii="Arial" w:hAnsi="Arial" w:cs="Arial"/>
                <w:sz w:val="20"/>
                <w:szCs w:val="20"/>
              </w:rPr>
              <w:t>EN 301 549 Accessibility requirements for ICT products and services - V3.2.1 (2021-03)</w:t>
            </w:r>
            <w:r>
              <w:rPr>
                <w:rStyle w:val="10"/>
                <w:rFonts w:hint="default" w:ascii="Arial" w:hAnsi="Arial" w:cs="Arial"/>
                <w:sz w:val="20"/>
                <w:szCs w:val="20"/>
              </w:rPr>
              <w:fldChar w:fldCharType="end"/>
            </w:r>
          </w:p>
        </w:tc>
        <w:tc>
          <w:tcPr>
            <w:tcW w:w="4223" w:type="dxa"/>
            <w:shd w:val="clear" w:color="auto" w:fill="auto"/>
            <w:vAlign w:val="center"/>
          </w:tcPr>
          <w:p w14:paraId="1924410A">
            <w:pPr>
              <w:spacing w:beforeAutospacing="0" w:after="0" w:afterAutospacing="0"/>
              <w:jc w:val="center"/>
              <w:rPr>
                <w:rFonts w:asciiTheme="minorHAnsi" w:hAnsiTheme="minorHAnsi" w:cstheme="minorHAnsi"/>
              </w:rPr>
            </w:pPr>
            <w:r>
              <w:rPr>
                <w:rFonts w:hint="default" w:ascii="Arial" w:hAnsi="Arial" w:cs="Arial"/>
              </w:rPr>
              <w:t>(Yes)</w:t>
            </w:r>
          </w:p>
        </w:tc>
      </w:tr>
      <w:tr w14:paraId="3045A6D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7785" w:type="dxa"/>
            <w:shd w:val="clear" w:color="auto" w:fill="auto"/>
          </w:tcPr>
          <w:p w14:paraId="4EC48180">
            <w:pPr>
              <w:pStyle w:val="13"/>
              <w:rPr>
                <w:rFonts w:hint="default" w:ascii="Arial" w:hAnsi="Arial" w:cs="Arial"/>
                <w:color w:val="0000FF"/>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"https://www.access-board.gov/ict/" \h </w:instrText>
            </w:r>
            <w:r>
              <w:rPr>
                <w:rFonts w:hint="default" w:ascii="Arial" w:hAnsi="Arial" w:cs="Arial"/>
                <w:sz w:val="20"/>
                <w:szCs w:val="20"/>
              </w:rPr>
              <w:fldChar w:fldCharType="separate"/>
            </w:r>
            <w:r>
              <w:rPr>
                <w:rStyle w:val="10"/>
                <w:rFonts w:hint="default" w:ascii="Arial" w:hAnsi="Arial" w:cs="Arial"/>
                <w:sz w:val="20"/>
                <w:szCs w:val="20"/>
              </w:rPr>
              <w:t>Revised Section 508 standards published January 18, 2017, and corrected January 22, 2018</w:t>
            </w:r>
            <w:r>
              <w:rPr>
                <w:rStyle w:val="10"/>
                <w:rFonts w:hint="default" w:ascii="Arial" w:hAnsi="Arial" w:cs="Arial"/>
                <w:sz w:val="20"/>
                <w:szCs w:val="20"/>
              </w:rPr>
              <w:fldChar w:fldCharType="end"/>
            </w:r>
          </w:p>
        </w:tc>
        <w:tc>
          <w:tcPr>
            <w:tcW w:w="4223" w:type="dxa"/>
            <w:shd w:val="clear" w:color="auto" w:fill="auto"/>
            <w:vAlign w:val="center"/>
          </w:tcPr>
          <w:p w14:paraId="2DF727DF">
            <w:pPr>
              <w:spacing w:beforeAutospacing="0" w:after="0" w:afterAutospacing="0"/>
              <w:jc w:val="center"/>
              <w:rPr>
                <w:rFonts w:asciiTheme="minorHAnsi" w:hAnsiTheme="minorHAnsi" w:cstheme="minorHAnsi"/>
              </w:rPr>
            </w:pPr>
            <w:r>
              <w:rPr>
                <w:rFonts w:hint="default" w:ascii="Arial" w:hAnsi="Arial" w:cs="Arial"/>
              </w:rPr>
              <w:t>(Yes)</w:t>
            </w:r>
          </w:p>
        </w:tc>
      </w:tr>
    </w:tbl>
    <w:p w14:paraId="59B03F76">
      <w:pPr>
        <w:pStyle w:val="3"/>
      </w:pPr>
      <w:bookmarkStart w:id="10" w:name="_Toc512938844"/>
      <w:r>
        <w:t>Terms</w:t>
      </w:r>
      <w:bookmarkEnd w:id="10"/>
    </w:p>
    <w:p w14:paraId="73F66C28">
      <w:pPr>
        <w:pStyle w:val="11"/>
        <w:tabs>
          <w:tab w:val="center" w:pos="9480"/>
        </w:tabs>
        <w:rPr>
          <w:rFonts w:ascii="Arial" w:hAnsi="Arial" w:cs="Arial"/>
        </w:rPr>
      </w:pPr>
      <w:r>
        <w:rPr>
          <w:rFonts w:ascii="Arial" w:hAnsi="Arial" w:cs="Arial"/>
        </w:rPr>
        <w:t>The terms used in the Conformance Level information are defined as follows:</w:t>
      </w:r>
    </w:p>
    <w:p w14:paraId="1ADFB5B6">
      <w:pPr>
        <w:pStyle w:val="11"/>
        <w:numPr>
          <w:ilvl w:val="0"/>
          <w:numId w:val="1"/>
        </w:numPr>
        <w:rPr>
          <w:rFonts w:ascii="Arial" w:hAnsi="Arial" w:cs="Arial"/>
          <w:sz w:val="22"/>
          <w:szCs w:val="22"/>
        </w:rPr>
      </w:pPr>
      <w:r>
        <w:rPr>
          <w:rFonts w:ascii="Arial" w:hAnsi="Arial" w:cs="Arial"/>
          <w:b/>
          <w:sz w:val="22"/>
          <w:szCs w:val="22"/>
        </w:rPr>
        <w:t>Supports</w:t>
      </w:r>
      <w:r>
        <w:rPr>
          <w:rFonts w:ascii="Arial" w:hAnsi="Arial" w:cs="Arial"/>
          <w:sz w:val="22"/>
          <w:szCs w:val="22"/>
        </w:rPr>
        <w:t>: The functionality of the product has at least one method that meets the criterion without known defects or meets with equivalent facilitation.</w:t>
      </w:r>
    </w:p>
    <w:p w14:paraId="6516E2A2">
      <w:pPr>
        <w:pStyle w:val="11"/>
        <w:numPr>
          <w:ilvl w:val="0"/>
          <w:numId w:val="1"/>
        </w:numPr>
        <w:rPr>
          <w:rFonts w:ascii="Arial" w:hAnsi="Arial" w:cs="Arial"/>
          <w:sz w:val="22"/>
          <w:szCs w:val="22"/>
        </w:rPr>
      </w:pPr>
      <w:r>
        <w:rPr>
          <w:rFonts w:ascii="Arial" w:hAnsi="Arial" w:cs="Arial"/>
          <w:b/>
          <w:sz w:val="22"/>
          <w:szCs w:val="22"/>
        </w:rPr>
        <w:t>Partially Supports</w:t>
      </w:r>
      <w:r>
        <w:rPr>
          <w:rFonts w:ascii="Arial" w:hAnsi="Arial" w:cs="Arial"/>
          <w:sz w:val="22"/>
          <w:szCs w:val="22"/>
        </w:rPr>
        <w:t>: Some functionality of the product does not meet the criterion.</w:t>
      </w:r>
    </w:p>
    <w:p w14:paraId="73BFC53B">
      <w:pPr>
        <w:pStyle w:val="11"/>
        <w:numPr>
          <w:ilvl w:val="0"/>
          <w:numId w:val="1"/>
        </w:numPr>
        <w:rPr>
          <w:rFonts w:ascii="Arial" w:hAnsi="Arial" w:cs="Arial"/>
          <w:sz w:val="22"/>
          <w:szCs w:val="22"/>
        </w:rPr>
      </w:pPr>
      <w:r>
        <w:rPr>
          <w:rFonts w:ascii="Arial" w:hAnsi="Arial" w:cs="Arial"/>
          <w:b/>
          <w:sz w:val="22"/>
          <w:szCs w:val="22"/>
        </w:rPr>
        <w:t>Does Not Support</w:t>
      </w:r>
      <w:r>
        <w:rPr>
          <w:rFonts w:ascii="Arial" w:hAnsi="Arial" w:cs="Arial"/>
          <w:sz w:val="22"/>
          <w:szCs w:val="22"/>
        </w:rPr>
        <w:t>: The majority of product functionality does not meet the criterion.</w:t>
      </w:r>
    </w:p>
    <w:p w14:paraId="0DB69ACC">
      <w:pPr>
        <w:pStyle w:val="11"/>
        <w:numPr>
          <w:ilvl w:val="0"/>
          <w:numId w:val="1"/>
        </w:numPr>
        <w:rPr>
          <w:rFonts w:ascii="Arial" w:hAnsi="Arial" w:cs="Arial"/>
          <w:sz w:val="22"/>
          <w:szCs w:val="22"/>
        </w:rPr>
      </w:pPr>
      <w:r>
        <w:rPr>
          <w:rFonts w:ascii="Arial" w:hAnsi="Arial" w:cs="Arial"/>
          <w:b/>
          <w:sz w:val="22"/>
          <w:szCs w:val="22"/>
        </w:rPr>
        <w:t>Not Applicable</w:t>
      </w:r>
      <w:r>
        <w:rPr>
          <w:rFonts w:ascii="Arial" w:hAnsi="Arial" w:cs="Arial"/>
          <w:sz w:val="22"/>
          <w:szCs w:val="22"/>
        </w:rPr>
        <w:t>: The criterion is not relevant to the product.</w:t>
      </w:r>
    </w:p>
    <w:p w14:paraId="329CE00A">
      <w:pPr>
        <w:pStyle w:val="11"/>
        <w:numPr>
          <w:ilvl w:val="0"/>
          <w:numId w:val="1"/>
        </w:numPr>
        <w:rPr>
          <w:rFonts w:ascii="Arial" w:hAnsi="Arial" w:cs="Arial"/>
          <w:sz w:val="22"/>
          <w:szCs w:val="22"/>
        </w:rPr>
      </w:pPr>
      <w:r>
        <w:rPr>
          <w:rFonts w:ascii="Arial" w:hAnsi="Arial" w:cs="Arial"/>
          <w:b/>
          <w:sz w:val="22"/>
          <w:szCs w:val="22"/>
        </w:rPr>
        <w:t>Not Evaluated</w:t>
      </w:r>
      <w:r>
        <w:rPr>
          <w:rFonts w:ascii="Arial" w:hAnsi="Arial" w:cs="Arial"/>
          <w:sz w:val="22"/>
          <w:szCs w:val="22"/>
        </w:rPr>
        <w:t>: The product has not evaluated against the criterion.</w:t>
      </w:r>
    </w:p>
    <w:p w14:paraId="4AC24EDA">
      <w:pPr>
        <w:pStyle w:val="3"/>
      </w:pPr>
      <w:bookmarkStart w:id="11" w:name="_Toc512938845"/>
    </w:p>
    <w:p w14:paraId="2EBB778D">
      <w:pPr>
        <w:pStyle w:val="3"/>
      </w:pPr>
      <w:r>
        <w:t>WCAG 2.</w:t>
      </w:r>
      <w:r>
        <w:rPr>
          <w:lang w:val="en-US"/>
        </w:rPr>
        <w:t>1</w:t>
      </w:r>
      <w:r>
        <w:t xml:space="preserve"> Report</w:t>
      </w:r>
      <w:bookmarkEnd w:id="11"/>
    </w:p>
    <w:p w14:paraId="21BAFE31">
      <w:pPr>
        <w:pStyle w:val="8"/>
        <w:spacing w:before="241" w:beforeAutospacing="0" w:afterAutospacing="0"/>
        <w:ind w:left="120"/>
        <w:rPr>
          <w:sz w:val="24"/>
          <w:szCs w:val="24"/>
        </w:rPr>
      </w:pPr>
      <w:r>
        <w:rPr>
          <w:sz w:val="24"/>
          <w:szCs w:val="24"/>
        </w:rPr>
        <w:t>Tables 1 and 2 also document conformance with:</w:t>
      </w:r>
    </w:p>
    <w:p w14:paraId="3430A9FB">
      <w:pPr>
        <w:pStyle w:val="8"/>
        <w:spacing w:before="1" w:beforeAutospacing="0" w:afterAutospacing="0"/>
        <w:rPr>
          <w:sz w:val="24"/>
          <w:szCs w:val="24"/>
        </w:rPr>
      </w:pPr>
    </w:p>
    <w:p w14:paraId="0451A8F4">
      <w:pPr>
        <w:pStyle w:val="14"/>
        <w:numPr>
          <w:ilvl w:val="0"/>
          <w:numId w:val="2"/>
        </w:numPr>
        <w:tabs>
          <w:tab w:val="left" w:pos="841"/>
        </w:tabs>
        <w:spacing w:beforeAutospacing="0" w:afterAutospacing="0" w:line="293" w:lineRule="exact"/>
        <w:rPr>
          <w:rFonts w:hint="default" w:ascii="Arial" w:hAnsi="Arial" w:cs="Arial"/>
          <w:sz w:val="22"/>
          <w:szCs w:val="22"/>
        </w:rPr>
      </w:pPr>
      <w:r>
        <w:rPr>
          <w:rFonts w:hint="default" w:ascii="Arial" w:hAnsi="Arial" w:cs="Arial"/>
          <w:sz w:val="22"/>
          <w:szCs w:val="22"/>
        </w:rPr>
        <w:t>EN 301 549:  Chapter 9 (Web), 11 (Software), 12 (Documentation and support services).</w:t>
      </w:r>
    </w:p>
    <w:p w14:paraId="13429C57">
      <w:pPr>
        <w:pStyle w:val="14"/>
        <w:numPr>
          <w:ilvl w:val="0"/>
          <w:numId w:val="2"/>
        </w:numPr>
        <w:tabs>
          <w:tab w:val="left" w:pos="841"/>
        </w:tabs>
        <w:spacing w:beforeAutospacing="0" w:afterAutospacing="0" w:line="293" w:lineRule="exact"/>
        <w:rPr>
          <w:rFonts w:hint="default" w:ascii="Arial" w:hAnsi="Arial" w:cs="Arial"/>
          <w:sz w:val="22"/>
          <w:szCs w:val="22"/>
        </w:rPr>
      </w:pPr>
      <w:r>
        <w:rPr>
          <w:rFonts w:hint="default" w:ascii="Arial" w:hAnsi="Arial" w:cs="Arial"/>
          <w:sz w:val="22"/>
          <w:szCs w:val="22"/>
        </w:rPr>
        <w:t>Revised Section 508: Chapter 5 (Web) (Software), 6 (Support Documentation).</w:t>
      </w:r>
    </w:p>
    <w:p w14:paraId="443F4F3A">
      <w:pPr>
        <w:spacing w:before="240" w:beforeAutospacing="0" w:after="0" w:afterAutospacing="0" w:line="240" w:lineRule="auto"/>
        <w:rPr>
          <w:rFonts w:hint="default" w:ascii="Arial" w:hAnsi="Arial" w:cs="Arial"/>
          <w:sz w:val="22"/>
          <w:szCs w:val="22"/>
        </w:rPr>
      </w:pPr>
      <w:r>
        <w:rPr>
          <w:rFonts w:hint="default" w:ascii="Arial" w:hAnsi="Arial" w:cs="Arial"/>
          <w:color w:val="000000"/>
          <w:sz w:val="22"/>
          <w:szCs w:val="22"/>
        </w:rPr>
        <w:t>Note: When reporting on conformance with the WCAG 2.1 Success Criteria, they are scope for full pages, complete processes, and accessibility-supported ways of using technology as documented in the</w:t>
      </w:r>
      <w:r>
        <w:rPr>
          <w:rFonts w:hint="default" w:ascii="Arial" w:hAnsi="Arial" w:cs="Arial"/>
          <w:color w:val="FF0000"/>
          <w:sz w:val="22"/>
          <w:szCs w:val="22"/>
        </w:rPr>
        <w:t xml:space="preserve"> </w:t>
      </w:r>
      <w:r>
        <w:rPr>
          <w:rFonts w:hint="default" w:ascii="Arial" w:hAnsi="Arial" w:cs="Arial"/>
          <w:sz w:val="22"/>
          <w:szCs w:val="22"/>
        </w:rPr>
        <w:fldChar w:fldCharType="begin"/>
      </w:r>
      <w:r>
        <w:rPr>
          <w:rFonts w:hint="default" w:ascii="Arial" w:hAnsi="Arial" w:cs="Arial"/>
          <w:sz w:val="22"/>
          <w:szCs w:val="22"/>
        </w:rPr>
        <w:instrText xml:space="preserve"> HYPERLINK "https://www.w3.org/TR/WCAG21/" \l "conformance" \h </w:instrText>
      </w:r>
      <w:r>
        <w:rPr>
          <w:rFonts w:hint="default" w:ascii="Arial" w:hAnsi="Arial" w:cs="Arial"/>
          <w:sz w:val="22"/>
          <w:szCs w:val="22"/>
        </w:rPr>
        <w:fldChar w:fldCharType="separate"/>
      </w:r>
      <w:r>
        <w:rPr>
          <w:rStyle w:val="10"/>
          <w:rFonts w:hint="default" w:ascii="Arial" w:hAnsi="Arial" w:cs="Arial"/>
          <w:sz w:val="22"/>
          <w:szCs w:val="22"/>
        </w:rPr>
        <w:t>WCAG 2.1 Conformance Requirements</w:t>
      </w:r>
      <w:r>
        <w:rPr>
          <w:rStyle w:val="10"/>
          <w:rFonts w:hint="default" w:ascii="Arial" w:hAnsi="Arial" w:cs="Arial"/>
          <w:sz w:val="22"/>
          <w:szCs w:val="22"/>
        </w:rPr>
        <w:fldChar w:fldCharType="end"/>
      </w:r>
      <w:r>
        <w:rPr>
          <w:rFonts w:hint="default" w:ascii="Arial" w:hAnsi="Arial" w:cs="Arial"/>
          <w:sz w:val="22"/>
          <w:szCs w:val="22"/>
        </w:rPr>
        <w:t>.</w:t>
      </w:r>
    </w:p>
    <w:p w14:paraId="0CA1BCF1">
      <w:pPr>
        <w:pStyle w:val="4"/>
      </w:pPr>
      <w:bookmarkStart w:id="12" w:name="_Table_1:_Success"/>
      <w:bookmarkEnd w:id="12"/>
      <w:r>
        <w:br w:type="page"/>
      </w:r>
      <w:bookmarkStart w:id="13" w:name="_Toc512938846"/>
      <w:r>
        <w:t>Table 1: Success Criteria, Level A</w:t>
      </w:r>
      <w:bookmarkEnd w:id="13"/>
    </w:p>
    <w:tbl>
      <w:tblPr>
        <w:tblStyle w:val="7"/>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55"/>
        <w:gridCol w:w="2297"/>
        <w:gridCol w:w="5478"/>
      </w:tblGrid>
      <w:tr w14:paraId="504630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blHeader/>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EAAAA"/>
            <w:vAlign w:val="center"/>
          </w:tcPr>
          <w:p w14:paraId="695E963F">
            <w:pPr>
              <w:spacing w:beforeAutospacing="0" w:after="0" w:afterAutospacing="0" w:line="240" w:lineRule="auto"/>
              <w:ind w:left="-15" w:firstLine="15"/>
              <w:jc w:val="center"/>
              <w:rPr>
                <w:rFonts w:eastAsia="Times New Roman" w:asciiTheme="minorHAnsi" w:hAnsiTheme="minorHAnsi" w:cstheme="minorHAnsi"/>
                <w:b/>
                <w:bCs/>
                <w:sz w:val="20"/>
                <w:szCs w:val="20"/>
              </w:rPr>
            </w:pPr>
            <w:r>
              <w:rPr>
                <w:rFonts w:eastAsia="Times New Roman" w:asciiTheme="minorHAnsi" w:hAnsiTheme="minorHAnsi" w:cstheme="minorHAnsi"/>
                <w:b/>
                <w:bCs/>
                <w:sz w:val="20"/>
                <w:szCs w:val="20"/>
              </w:rPr>
              <w:t>Criteria</w:t>
            </w:r>
          </w:p>
        </w:tc>
        <w:tc>
          <w:tcPr>
            <w:tcW w:w="796" w:type="pct"/>
            <w:tcBorders>
              <w:top w:val="outset" w:color="auto" w:sz="6" w:space="0"/>
              <w:left w:val="outset" w:color="auto" w:sz="6" w:space="0"/>
              <w:bottom w:val="outset" w:color="auto" w:sz="6" w:space="0"/>
              <w:right w:val="outset" w:color="auto" w:sz="6" w:space="0"/>
            </w:tcBorders>
            <w:shd w:val="clear" w:color="auto" w:fill="AEAAAA"/>
            <w:vAlign w:val="center"/>
          </w:tcPr>
          <w:p w14:paraId="1285F6AD">
            <w:pPr>
              <w:spacing w:beforeAutospacing="0" w:after="0" w:afterAutospacing="0" w:line="240" w:lineRule="auto"/>
              <w:ind w:left="-15" w:firstLine="15"/>
              <w:jc w:val="center"/>
              <w:rPr>
                <w:rFonts w:eastAsia="Times New Roman" w:asciiTheme="minorHAnsi" w:hAnsiTheme="minorHAnsi" w:cstheme="minorHAnsi"/>
                <w:b/>
                <w:bCs/>
                <w:sz w:val="20"/>
                <w:szCs w:val="20"/>
              </w:rPr>
            </w:pPr>
            <w:r>
              <w:rPr>
                <w:rFonts w:eastAsia="Times New Roman" w:asciiTheme="minorHAnsi" w:hAnsiTheme="minorHAnsi" w:cstheme="minorHAnsi"/>
                <w:b/>
                <w:bCs/>
                <w:sz w:val="20"/>
                <w:szCs w:val="20"/>
              </w:rPr>
              <w:t xml:space="preserve">Conformance Level </w:t>
            </w:r>
          </w:p>
        </w:tc>
        <w:tc>
          <w:tcPr>
            <w:tcW w:w="1898" w:type="pct"/>
            <w:tcBorders>
              <w:top w:val="outset" w:color="auto" w:sz="6" w:space="0"/>
              <w:left w:val="outset" w:color="auto" w:sz="6" w:space="0"/>
              <w:bottom w:val="outset" w:color="auto" w:sz="6" w:space="0"/>
              <w:right w:val="outset" w:color="auto" w:sz="6" w:space="0"/>
            </w:tcBorders>
            <w:shd w:val="clear" w:color="auto" w:fill="AEAAAA"/>
            <w:vAlign w:val="center"/>
          </w:tcPr>
          <w:p w14:paraId="67FD7607">
            <w:pPr>
              <w:spacing w:beforeAutospacing="0" w:after="0" w:afterAutospacing="0" w:line="240" w:lineRule="auto"/>
              <w:ind w:left="-15" w:firstLine="15"/>
              <w:jc w:val="center"/>
              <w:rPr>
                <w:rFonts w:eastAsia="Times New Roman" w:asciiTheme="minorHAnsi" w:hAnsiTheme="minorHAnsi" w:cstheme="minorHAnsi"/>
                <w:b/>
                <w:bCs/>
                <w:sz w:val="20"/>
                <w:szCs w:val="20"/>
              </w:rPr>
            </w:pPr>
            <w:r>
              <w:rPr>
                <w:rFonts w:eastAsia="Times New Roman" w:asciiTheme="minorHAnsi" w:hAnsiTheme="minorHAnsi" w:cstheme="minorHAnsi"/>
                <w:b/>
                <w:bCs/>
                <w:sz w:val="20"/>
                <w:szCs w:val="20"/>
              </w:rPr>
              <w:t>Remarks and Explanations</w:t>
            </w:r>
          </w:p>
        </w:tc>
      </w:tr>
      <w:tr w14:paraId="42E8C6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6EC50561">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"text-equiv-all" \h </w:instrText>
            </w:r>
            <w:r>
              <w:rPr>
                <w:rFonts w:hint="default" w:ascii="Arial" w:hAnsi="Arial" w:cs="Arial"/>
                <w:sz w:val="20"/>
                <w:szCs w:val="20"/>
              </w:rPr>
              <w:fldChar w:fldCharType="separate"/>
            </w:r>
            <w:r>
              <w:rPr>
                <w:rStyle w:val="10"/>
                <w:rFonts w:hint="default" w:ascii="Arial" w:hAnsi="Arial" w:eastAsia="Times New Roman" w:cs="Arial"/>
                <w:b/>
                <w:bCs/>
                <w:sz w:val="20"/>
                <w:szCs w:val="20"/>
              </w:rPr>
              <w:t xml:space="preserve">1.1.1 </w:t>
            </w:r>
            <w:r>
              <w:rPr>
                <w:rStyle w:val="10"/>
                <w:rFonts w:hint="default" w:ascii="Arial" w:hAnsi="Arial" w:eastAsia="Times New Roman" w:cs="Arial"/>
                <w:b/>
                <w:sz w:val="20"/>
                <w:szCs w:val="20"/>
              </w:rPr>
              <w:t>Non-text Content</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4C782B99">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7F18D491">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683176F">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A66D8D5">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019D593E">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272125F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6F8F11E9">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670DE5C5">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ACE71AE">
            <w:pPr>
              <w:numPr>
                <w:ilvl w:val="0"/>
                <w:numId w:val="4"/>
              </w:numPr>
              <w:spacing w:beforeAutospacing="0" w:after="0" w:afterAutospacing="0" w:line="240" w:lineRule="auto"/>
              <w:rPr>
                <w:rFonts w:hint="default" w:ascii="Arial" w:hAnsi="Arial" w:eastAsia="Times New Roman" w:cs="Arial"/>
                <w:bCs/>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34E00494">
            <w:pPr>
              <w:spacing w:beforeAutospacing="0" w:after="0" w:afterAutospacing="0" w:line="240" w:lineRule="auto"/>
              <w:rPr>
                <w:rFonts w:hint="default" w:ascii="Arial" w:hAnsi="Arial" w:eastAsia="Times New Roman" w:cs="Arial"/>
                <w:sz w:val="20"/>
                <w:szCs w:val="20"/>
              </w:rPr>
            </w:pPr>
            <w:r>
              <w:rPr>
                <w:rFonts w:hint="default" w:ascii="Arial" w:hAnsi="Arial" w:cs="Arial"/>
                <w:sz w:val="20"/>
                <w:szCs w:val="20"/>
              </w:rPr>
              <w:t>Does Not Support</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72E5F359">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 xml:space="preserve">A rating of ‘Does Not Support’ has been given for the following reason: </w:t>
            </w:r>
          </w:p>
          <w:p w14:paraId="602E212D">
            <w:pPr>
              <w:pStyle w:val="14"/>
              <w:spacing w:beforeAutospacing="0" w:afterAutospacing="0" w:line="240" w:lineRule="auto"/>
              <w:ind w:left="431" w:hanging="284"/>
              <w:rPr>
                <w:rFonts w:hint="default" w:ascii="Arial" w:hAnsi="Arial" w:eastAsia="Times New Roman" w:cs="Arial"/>
                <w:sz w:val="20"/>
                <w:szCs w:val="20"/>
                <w:rtl w:val="0"/>
                <w:lang w:val="en-US" w:eastAsia="en-US" w:bidi="en-US"/>
              </w:rPr>
            </w:pPr>
            <w:r>
              <w:rPr>
                <w:rFonts w:hint="default" w:ascii="Arial" w:hAnsi="Arial" w:eastAsia="Times New Roman" w:cs="Arial"/>
                <w:sz w:val="20"/>
                <w:szCs w:val="20"/>
                <w:rtl w:val="0"/>
                <w:lang w:val="en-US" w:eastAsia="en-US" w:bidi="en-US"/>
              </w:rPr>
              <w:t xml:space="preserve">      </w:t>
            </w:r>
          </w:p>
          <w:p w14:paraId="5EE72684">
            <w:pPr>
              <w:pStyle w:val="14"/>
              <w:spacing w:beforeAutospacing="0" w:afterAutospacing="0" w:line="240" w:lineRule="auto"/>
              <w:ind w:left="431" w:hanging="284"/>
              <w:rPr>
                <w:rFonts w:hint="default" w:ascii="Arial" w:hAnsi="Arial" w:eastAsia="Times New Roman" w:cs="Arial"/>
                <w:b/>
                <w:bCs/>
                <w:sz w:val="20"/>
                <w:szCs w:val="20"/>
              </w:rPr>
            </w:pPr>
            <w:r>
              <w:rPr>
                <w:rFonts w:hint="default" w:ascii="Arial" w:hAnsi="Arial" w:eastAsia="Times New Roman" w:cs="Arial"/>
                <w:b w:val="0"/>
                <w:bCs w:val="0"/>
                <w:sz w:val="20"/>
                <w:szCs w:val="20"/>
                <w:rtl w:val="0"/>
                <w:lang w:val="en-IN" w:eastAsia="en-IN" w:bidi="en-IN"/>
              </w:rPr>
              <w:t xml:space="preserve">   </w:t>
            </w:r>
            <w:r>
              <w:rPr>
                <w:rFonts w:hint="default" w:ascii="Arial" w:hAnsi="Arial" w:eastAsia="Times New Roman" w:cs="Arial"/>
                <w:b w:val="0"/>
                <w:bCs w:val="0"/>
                <w:sz w:val="20"/>
                <w:szCs w:val="20"/>
              </w:rPr>
              <w:t xml:space="preserve"> Logo given as alt text in Login page</w:t>
            </w:r>
            <w:r>
              <w:rPr>
                <w:rFonts w:hint="default" w:ascii="Arial" w:hAnsi="Arial" w:eastAsia="Times New Roman" w:cs="Arial"/>
                <w:b w:val="0"/>
                <w:bCs w:val="0"/>
                <w:sz w:val="20"/>
                <w:szCs w:val="20"/>
                <w:rtl w:val="0"/>
                <w:lang w:val="en-US" w:eastAsia="en-US" w:bidi="en-US"/>
              </w:rPr>
              <w:t>.</w:t>
            </w:r>
          </w:p>
        </w:tc>
      </w:tr>
      <w:tr w14:paraId="7B8AB6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0AB1DA72">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"media-equiv-av-only-alt" \h </w:instrText>
            </w:r>
            <w:r>
              <w:rPr>
                <w:rFonts w:hint="default" w:ascii="Arial" w:hAnsi="Arial" w:cs="Arial"/>
                <w:sz w:val="20"/>
                <w:szCs w:val="20"/>
              </w:rPr>
              <w:fldChar w:fldCharType="separate"/>
            </w:r>
            <w:r>
              <w:rPr>
                <w:rStyle w:val="10"/>
                <w:rFonts w:hint="default" w:ascii="Arial" w:hAnsi="Arial" w:eastAsia="Times New Roman" w:cs="Arial"/>
                <w:b/>
                <w:sz w:val="20"/>
                <w:szCs w:val="20"/>
              </w:rPr>
              <w:t>1.2.1 Audio-only and Video-only (Prerecorded)</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15613439">
            <w:pPr>
              <w:spacing w:beforeAutospacing="0" w:after="0" w:afterAutospacing="0" w:line="240" w:lineRule="auto"/>
              <w:rPr>
                <w:rFonts w:hint="default" w:ascii="Arial" w:hAnsi="Arial" w:eastAsia="Times New Roman" w:cs="Arial"/>
                <w:bCs/>
                <w:sz w:val="20"/>
                <w:szCs w:val="20"/>
              </w:rPr>
            </w:pPr>
            <w:r>
              <w:rPr>
                <w:rFonts w:hint="default" w:ascii="Arial" w:hAnsi="Arial" w:eastAsia="Times New Roman" w:cs="Arial"/>
                <w:bCs/>
                <w:sz w:val="20"/>
                <w:szCs w:val="20"/>
              </w:rPr>
              <w:t>Also applies to:</w:t>
            </w:r>
          </w:p>
          <w:p w14:paraId="23CF8161">
            <w:pPr>
              <w:pStyle w:val="13"/>
              <w:rPr>
                <w:rFonts w:hint="default" w:ascii="Arial" w:hAnsi="Arial" w:cs="Arial"/>
                <w:color w:val="auto"/>
                <w:sz w:val="20"/>
                <w:szCs w:val="20"/>
              </w:rPr>
            </w:pPr>
            <w:r>
              <w:rPr>
                <w:rFonts w:hint="default" w:ascii="Arial" w:hAnsi="Arial" w:cs="Arial"/>
                <w:color w:val="auto"/>
                <w:sz w:val="20"/>
                <w:szCs w:val="20"/>
              </w:rPr>
              <w:t>EN 301 549 Criteria</w:t>
            </w:r>
          </w:p>
          <w:p w14:paraId="3E530B84">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54BD7E1E">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403E0427">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5878BBE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3C387D9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5A9E1A3F">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769A570">
            <w:pPr>
              <w:pStyle w:val="14"/>
              <w:numPr>
                <w:ilvl w:val="0"/>
                <w:numId w:val="4"/>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27643C2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US" w:eastAsia="en-US" w:bidi="en-US"/>
              </w:rPr>
              <w:t>Does Not</w:t>
            </w:r>
            <w:r>
              <w:rPr>
                <w:rFonts w:hint="default" w:ascii="Arial" w:hAnsi="Arial" w:eastAsia="Times New Roman" w:cs="Arial"/>
                <w:sz w:val="20"/>
                <w:szCs w:val="20"/>
              </w:rPr>
              <w:t xml:space="preserve"> 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0276B8E5">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‘Does Not Support’ has been given for the following reason:</w:t>
            </w:r>
          </w:p>
          <w:p w14:paraId="717DB0FA">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 xml:space="preserve">      Audio only and Video only content is not provided</w:t>
            </w:r>
          </w:p>
        </w:tc>
      </w:tr>
      <w:tr w14:paraId="2F9E86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38C178A0">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"media-equiv-captions" \h </w:instrText>
            </w:r>
            <w:r>
              <w:rPr>
                <w:rFonts w:hint="default" w:ascii="Arial" w:hAnsi="Arial" w:cs="Arial"/>
                <w:sz w:val="20"/>
                <w:szCs w:val="20"/>
              </w:rPr>
              <w:fldChar w:fldCharType="separate"/>
            </w:r>
            <w:r>
              <w:rPr>
                <w:rStyle w:val="10"/>
                <w:rFonts w:hint="default" w:ascii="Arial" w:hAnsi="Arial" w:eastAsia="Times New Roman" w:cs="Arial"/>
                <w:b/>
                <w:sz w:val="20"/>
                <w:szCs w:val="20"/>
              </w:rPr>
              <w:t>1.2.2 Captions (Prerecorded)</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018FC997">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0CE3988C">
            <w:pPr>
              <w:pStyle w:val="13"/>
              <w:rPr>
                <w:rFonts w:hint="default" w:ascii="Arial" w:hAnsi="Arial" w:cs="Arial"/>
                <w:color w:val="auto"/>
                <w:sz w:val="20"/>
                <w:szCs w:val="20"/>
              </w:rPr>
            </w:pPr>
            <w:r>
              <w:rPr>
                <w:rFonts w:hint="default" w:ascii="Arial" w:hAnsi="Arial" w:cs="Arial"/>
                <w:color w:val="auto"/>
                <w:sz w:val="20"/>
                <w:szCs w:val="20"/>
              </w:rPr>
              <w:t>EN 301 549 Criteria</w:t>
            </w:r>
          </w:p>
          <w:p w14:paraId="423922B2">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70C1E5E4">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6BFA8B02">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5AFC994A">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666BF38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543E9690">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21907A0B">
            <w:pPr>
              <w:pStyle w:val="14"/>
              <w:numPr>
                <w:ilvl w:val="0"/>
                <w:numId w:val="5"/>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355B9E8C">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US" w:eastAsia="en-US" w:bidi="en-US"/>
              </w:rPr>
              <w:t>Does Not</w:t>
            </w:r>
            <w:r>
              <w:rPr>
                <w:rFonts w:hint="default" w:ascii="Arial" w:hAnsi="Arial" w:eastAsia="Times New Roman" w:cs="Arial"/>
                <w:sz w:val="20"/>
                <w:szCs w:val="20"/>
              </w:rPr>
              <w:t xml:space="preserve"> 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636E3A1D">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 xml:space="preserve"> A rating of ‘Does Not Support’ has been given for the following reason:</w:t>
            </w:r>
          </w:p>
          <w:p w14:paraId="15346AD9">
            <w:pPr>
              <w:spacing w:beforeAutospacing="0" w:afterAutospacing="0" w:line="240" w:lineRule="auto"/>
              <w:ind w:left="200" w:hanging="200"/>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 xml:space="preserve">     Captions are not provided for the Prerecorded Audio and Video </w:t>
            </w:r>
            <w:r>
              <w:rPr>
                <w:rFonts w:hint="default" w:ascii="Arial" w:hAnsi="Arial" w:eastAsia="Times New Roman" w:cs="Arial"/>
                <w:sz w:val="20"/>
                <w:szCs w:val="20"/>
                <w:rtl w:val="0"/>
                <w:lang w:val="en-US" w:eastAsia="en-IN" w:bidi="en-IN"/>
              </w:rPr>
              <w:t>c</w:t>
            </w:r>
            <w:r>
              <w:rPr>
                <w:rFonts w:hint="default" w:ascii="Arial" w:hAnsi="Arial" w:eastAsia="Times New Roman" w:cs="Arial"/>
                <w:sz w:val="20"/>
                <w:szCs w:val="20"/>
                <w:rtl w:val="0"/>
                <w:lang w:val="en-IN" w:eastAsia="en-IN" w:bidi="en-IN"/>
              </w:rPr>
              <w:t>ontent</w:t>
            </w:r>
          </w:p>
          <w:p w14:paraId="597CF99C">
            <w:pPr>
              <w:pStyle w:val="14"/>
              <w:spacing w:beforeAutospacing="0" w:afterAutospacing="0" w:line="240" w:lineRule="auto"/>
              <w:ind w:left="431" w:firstLine="0"/>
              <w:rPr>
                <w:rFonts w:hint="default" w:ascii="Arial" w:hAnsi="Arial" w:eastAsia="Times New Roman" w:cs="Arial"/>
                <w:sz w:val="20"/>
                <w:szCs w:val="20"/>
              </w:rPr>
            </w:pPr>
          </w:p>
        </w:tc>
      </w:tr>
      <w:tr w14:paraId="7B813D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3813D157">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"media-equiv-audio-desc" \h </w:instrText>
            </w:r>
            <w:r>
              <w:rPr>
                <w:rFonts w:hint="default" w:ascii="Arial" w:hAnsi="Arial" w:cs="Arial"/>
                <w:sz w:val="20"/>
                <w:szCs w:val="20"/>
              </w:rPr>
              <w:fldChar w:fldCharType="separate"/>
            </w:r>
            <w:r>
              <w:rPr>
                <w:rStyle w:val="10"/>
                <w:rFonts w:hint="default" w:ascii="Arial" w:hAnsi="Arial" w:eastAsia="Times New Roman" w:cs="Arial"/>
                <w:b/>
                <w:sz w:val="20"/>
                <w:szCs w:val="20"/>
              </w:rPr>
              <w:t>1.2.3 Audio Description or Media Alternative (Prerecorded)</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62D19AD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5F3D059B">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FE25910">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3874299A">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77627656">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088659C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113FB595">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3B33C5C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AED7322">
            <w:pPr>
              <w:pStyle w:val="14"/>
              <w:numPr>
                <w:ilvl w:val="0"/>
                <w:numId w:val="6"/>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1187383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US" w:eastAsia="en-US" w:bidi="en-US"/>
              </w:rPr>
              <w:t>Does Not</w:t>
            </w:r>
            <w:r>
              <w:rPr>
                <w:rFonts w:hint="default" w:ascii="Arial" w:hAnsi="Arial" w:eastAsia="Times New Roman" w:cs="Arial"/>
                <w:sz w:val="20"/>
                <w:szCs w:val="20"/>
              </w:rPr>
              <w:t xml:space="preserve"> 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264CDFA3">
            <w:pPr>
              <w:pStyle w:val="14"/>
              <w:spacing w:beforeAutospacing="0" w:afterAutospacing="0" w:line="240" w:lineRule="auto"/>
              <w:ind w:left="0" w:firstLine="0"/>
              <w:rPr>
                <w:rFonts w:hint="default" w:ascii="Arial" w:hAnsi="Arial" w:eastAsia="Times New Roman" w:cs="Arial"/>
                <w:sz w:val="20"/>
                <w:szCs w:val="20"/>
                <w:rtl w:val="0"/>
                <w:lang w:val="en-IN" w:eastAsia="en-IN" w:bidi="en-IN"/>
              </w:rPr>
            </w:pPr>
            <w:r>
              <w:rPr>
                <w:rFonts w:hint="default" w:ascii="Arial" w:hAnsi="Arial" w:eastAsia="Times New Roman" w:cs="Arial"/>
                <w:sz w:val="20"/>
                <w:szCs w:val="20"/>
              </w:rPr>
              <w:t>A rating of ‘Does Not Support’ has been given for the following reason</w:t>
            </w:r>
            <w:r>
              <w:rPr>
                <w:rFonts w:hint="default" w:ascii="Arial" w:hAnsi="Arial" w:eastAsia="Times New Roman" w:cs="Arial"/>
                <w:sz w:val="20"/>
                <w:szCs w:val="20"/>
                <w:rtl w:val="0"/>
                <w:lang w:val="en-IN" w:eastAsia="en-IN" w:bidi="en-IN"/>
              </w:rPr>
              <w:t>:</w:t>
            </w:r>
          </w:p>
          <w:p w14:paraId="1D220B56">
            <w:pPr>
              <w:pStyle w:val="14"/>
              <w:spacing w:beforeAutospacing="0" w:afterAutospacing="0" w:line="240" w:lineRule="auto"/>
              <w:ind w:left="0" w:firstLine="0"/>
              <w:rPr>
                <w:rFonts w:hint="default" w:ascii="Arial" w:hAnsi="Arial" w:eastAsia="Times New Roman" w:cs="Arial"/>
                <w:sz w:val="20"/>
                <w:szCs w:val="20"/>
                <w:rtl w:val="0"/>
                <w:lang w:val="en-IN" w:eastAsia="en-IN" w:bidi="en-IN"/>
              </w:rPr>
            </w:pPr>
            <w:r>
              <w:rPr>
                <w:rFonts w:hint="default" w:ascii="Arial" w:hAnsi="Arial" w:eastAsia="Times New Roman" w:cs="Arial"/>
                <w:sz w:val="20"/>
                <w:szCs w:val="20"/>
                <w:rtl w:val="0"/>
                <w:lang w:val="en-IN" w:eastAsia="en-IN" w:bidi="en-IN"/>
              </w:rPr>
              <w:t xml:space="preserve">    </w:t>
            </w:r>
          </w:p>
          <w:p w14:paraId="208A0A8E">
            <w:pPr>
              <w:pStyle w:val="14"/>
              <w:spacing w:beforeAutospacing="0" w:afterAutospacing="0" w:line="240" w:lineRule="auto"/>
              <w:ind w:left="300" w:hanging="300"/>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 xml:space="preserve">    </w:t>
            </w:r>
            <w:r>
              <w:rPr>
                <w:rFonts w:hint="default" w:ascii="Arial" w:hAnsi="Arial" w:eastAsia="Times New Roman" w:cs="Arial"/>
                <w:sz w:val="20"/>
                <w:szCs w:val="20"/>
                <w:rtl w:val="0"/>
                <w:lang w:val="en-US" w:eastAsia="en-IN" w:bidi="en-IN"/>
              </w:rPr>
              <w:t xml:space="preserve"> </w:t>
            </w:r>
            <w:r>
              <w:rPr>
                <w:rFonts w:hint="default" w:ascii="Arial" w:hAnsi="Arial" w:eastAsia="Times New Roman" w:cs="Arial"/>
                <w:sz w:val="20"/>
                <w:szCs w:val="20"/>
                <w:rtl w:val="0"/>
                <w:lang w:val="en-IN" w:eastAsia="en-IN" w:bidi="en-IN"/>
              </w:rPr>
              <w:t>Audio Description or Media Alternative are not provided for the</w:t>
            </w:r>
            <w:r>
              <w:rPr>
                <w:rFonts w:hint="default" w:ascii="Arial" w:hAnsi="Arial" w:eastAsia="Times New Roman" w:cs="Arial"/>
                <w:sz w:val="20"/>
                <w:szCs w:val="20"/>
                <w:rtl w:val="0"/>
                <w:lang w:val="en-US" w:eastAsia="en-IN" w:bidi="en-IN"/>
              </w:rPr>
              <w:t xml:space="preserve"> </w:t>
            </w:r>
            <w:r>
              <w:rPr>
                <w:rFonts w:hint="default" w:ascii="Arial" w:hAnsi="Arial" w:eastAsia="Times New Roman" w:cs="Arial"/>
                <w:sz w:val="20"/>
                <w:szCs w:val="20"/>
                <w:rtl w:val="0"/>
                <w:lang w:val="en-IN" w:eastAsia="en-IN" w:bidi="en-IN"/>
              </w:rPr>
              <w:t>Prerecorded Audio and Video content</w:t>
            </w:r>
          </w:p>
        </w:tc>
      </w:tr>
      <w:tr w14:paraId="1334E0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7D1FDDD9">
            <w:pPr>
              <w:pStyle w:val="5"/>
              <w:rPr>
                <w:rFonts w:hint="default" w:ascii="Arial" w:hAnsi="Arial" w:cs="Arial"/>
                <w:sz w:val="20"/>
                <w:szCs w:val="20"/>
              </w:rPr>
            </w:pPr>
            <w:bookmarkStart w:id="14" w:name="_1.3.1_Info_and"/>
            <w:bookmarkEnd w:id="14"/>
            <w:r>
              <w:rPr>
                <w:rFonts w:hint="default" w:ascii="Arial" w:hAnsi="Arial" w:cs="Arial"/>
                <w:sz w:val="20"/>
                <w:szCs w:val="20"/>
              </w:rPr>
              <w:fldChar w:fldCharType="begin"/>
            </w:r>
            <w:r>
              <w:rPr>
                <w:rFonts w:hint="default" w:ascii="Arial" w:hAnsi="Arial" w:cs="Arial"/>
                <w:sz w:val="20"/>
                <w:szCs w:val="20"/>
              </w:rPr>
              <w:instrText xml:space="preserve"> HYPERLINK "http://www.w3.org/TR/WCAG20/" \l "content-structure-separation-programmatic" \h </w:instrText>
            </w:r>
            <w:r>
              <w:rPr>
                <w:rFonts w:hint="default" w:ascii="Arial" w:hAnsi="Arial" w:cs="Arial"/>
                <w:sz w:val="20"/>
                <w:szCs w:val="20"/>
              </w:rPr>
              <w:fldChar w:fldCharType="separate"/>
            </w:r>
            <w:r>
              <w:rPr>
                <w:rStyle w:val="10"/>
                <w:rFonts w:hint="default" w:ascii="Arial" w:hAnsi="Arial" w:eastAsia="Times New Roman" w:cs="Arial"/>
                <w:b/>
                <w:sz w:val="20"/>
                <w:szCs w:val="20"/>
              </w:rPr>
              <w:t>1.3.1 Info and Relationships</w:t>
            </w:r>
            <w:r>
              <w:rPr>
                <w:rStyle w:val="10"/>
                <w:rFonts w:hint="default" w:ascii="Arial" w:hAnsi="Arial" w:eastAsia="Times New Roman" w:cs="Arial"/>
                <w:b/>
                <w:sz w:val="20"/>
                <w:szCs w:val="20"/>
              </w:rPr>
              <w:fldChar w:fldCharType="end"/>
            </w:r>
            <w:r>
              <w:rPr>
                <w:rFonts w:hint="default" w:ascii="Arial" w:hAnsi="Arial" w:cs="Arial"/>
                <w:sz w:val="20"/>
                <w:szCs w:val="20"/>
              </w:rPr>
              <w:t xml:space="preserve"> </w:t>
            </w:r>
            <w:r>
              <w:rPr>
                <w:rFonts w:hint="default" w:ascii="Arial" w:hAnsi="Arial" w:cs="Arial"/>
                <w:color w:val="auto"/>
                <w:sz w:val="20"/>
                <w:szCs w:val="20"/>
              </w:rPr>
              <w:t>(Level A)</w:t>
            </w:r>
          </w:p>
          <w:p w14:paraId="4B94D4F3">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3404D12D">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9BB701A">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AA13B4A">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22880F6B">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492BE3F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1E302A2E">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0AACD1C7">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24F1F3DA">
            <w:pPr>
              <w:pStyle w:val="14"/>
              <w:numPr>
                <w:ilvl w:val="0"/>
                <w:numId w:val="7"/>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4C1A6F97">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US" w:eastAsia="en-US" w:bidi="en-US"/>
              </w:rPr>
              <w:t>Partially</w:t>
            </w:r>
            <w:r>
              <w:rPr>
                <w:rFonts w:hint="default" w:ascii="Arial" w:hAnsi="Arial" w:eastAsia="Times New Roman" w:cs="Arial"/>
                <w:sz w:val="20"/>
                <w:szCs w:val="20"/>
              </w:rPr>
              <w:t xml:space="preserve"> Support</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0FC18BF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w:t>
            </w:r>
            <w:r>
              <w:rPr>
                <w:rFonts w:hint="default" w:ascii="Arial" w:hAnsi="Arial" w:eastAsia="Times New Roman" w:cs="Arial"/>
                <w:sz w:val="20"/>
                <w:szCs w:val="20"/>
                <w:rtl w:val="0"/>
                <w:lang w:val="en-US" w:eastAsia="en-US" w:bidi="en-US"/>
              </w:rPr>
              <w:t>Partially</w:t>
            </w:r>
            <w:r>
              <w:rPr>
                <w:rFonts w:hint="default" w:ascii="Arial" w:hAnsi="Arial" w:eastAsia="Times New Roman" w:cs="Arial"/>
                <w:sz w:val="20"/>
                <w:szCs w:val="20"/>
              </w:rPr>
              <w:t xml:space="preserve"> Support’ has been given for the following reasons: </w:t>
            </w:r>
          </w:p>
          <w:p w14:paraId="1903898C">
            <w:pPr>
              <w:spacing w:beforeAutospacing="0" w:after="0" w:afterAutospacing="0" w:line="240" w:lineRule="auto"/>
              <w:rPr>
                <w:rFonts w:hint="default" w:ascii="Arial" w:hAnsi="Arial" w:eastAsia="Times New Roman" w:cs="Arial"/>
                <w:sz w:val="20"/>
                <w:szCs w:val="20"/>
              </w:rPr>
            </w:pPr>
          </w:p>
          <w:p w14:paraId="05B42D2D">
            <w:pPr>
              <w:pStyle w:val="14"/>
              <w:numPr>
                <w:ilvl w:val="0"/>
                <w:numId w:val="7"/>
              </w:numPr>
              <w:spacing w:beforeAutospacing="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 xml:space="preserve">From the </w:t>
            </w:r>
            <w:r>
              <w:rPr>
                <w:rFonts w:hint="default" w:ascii="Arial" w:hAnsi="Arial" w:eastAsia="Times New Roman" w:cs="Arial"/>
                <w:b w:val="0"/>
                <w:bCs w:val="0"/>
                <w:sz w:val="20"/>
                <w:szCs w:val="20"/>
                <w:lang w:val="en-IN"/>
              </w:rPr>
              <w:t>drop-down</w:t>
            </w:r>
            <w:r>
              <w:rPr>
                <w:rFonts w:hint="default" w:ascii="Arial" w:hAnsi="Arial" w:eastAsia="Times New Roman" w:cs="Arial"/>
                <w:b w:val="0"/>
                <w:bCs w:val="0"/>
                <w:sz w:val="20"/>
                <w:szCs w:val="20"/>
              </w:rPr>
              <w:t xml:space="preserve"> menus, the selected item status not conveyed to the user.</w:t>
            </w:r>
          </w:p>
          <w:p w14:paraId="3ADD14F6">
            <w:pPr>
              <w:pStyle w:val="14"/>
              <w:numPr>
                <w:ilvl w:val="0"/>
                <w:numId w:val="7"/>
              </w:numPr>
              <w:spacing w:beforeAutospacing="0" w:afterAutospacing="0" w:line="240" w:lineRule="auto"/>
              <w:rPr>
                <w:rFonts w:hint="default" w:ascii="Arial" w:hAnsi="Arial" w:eastAsia="Times New Roman" w:cs="Arial"/>
                <w:b w:val="0"/>
                <w:bCs w:val="0"/>
                <w:sz w:val="20"/>
                <w:szCs w:val="20"/>
              </w:rPr>
            </w:pPr>
            <w:r>
              <w:rPr>
                <w:rFonts w:hint="default" w:ascii="Arial" w:hAnsi="Arial" w:cs="Arial"/>
                <w:b w:val="0"/>
                <w:bCs w:val="0"/>
                <w:sz w:val="20"/>
                <w:szCs w:val="20"/>
                <w:lang w:val="en-IN" w:eastAsia="en-IN" w:bidi="en-IN"/>
              </w:rPr>
              <w:t xml:space="preserve">While clicking on </w:t>
            </w:r>
            <w:r>
              <w:rPr>
                <w:rFonts w:hint="default" w:ascii="Arial" w:hAnsi="Arial" w:cs="Arial"/>
                <w:b w:val="0"/>
                <w:bCs w:val="0"/>
                <w:sz w:val="20"/>
                <w:szCs w:val="20"/>
                <w:rtl w:val="0"/>
                <w:lang w:val="en-US" w:eastAsia="en-US" w:bidi="en-US"/>
              </w:rPr>
              <w:t>any of the</w:t>
            </w:r>
            <w:r>
              <w:rPr>
                <w:rFonts w:hint="default" w:ascii="Arial" w:hAnsi="Arial" w:cs="Arial"/>
                <w:b w:val="0"/>
                <w:bCs w:val="0"/>
                <w:sz w:val="20"/>
                <w:szCs w:val="20"/>
                <w:lang w:val="en-IN" w:eastAsia="en-IN" w:bidi="en-IN"/>
              </w:rPr>
              <w:t xml:space="preserve"> button in the </w:t>
            </w:r>
            <w:r>
              <w:rPr>
                <w:rFonts w:hint="default" w:ascii="Arial" w:hAnsi="Arial" w:cs="Arial"/>
                <w:b w:val="0"/>
                <w:bCs w:val="0"/>
                <w:sz w:val="20"/>
                <w:szCs w:val="20"/>
                <w:rtl w:val="0"/>
                <w:lang w:val="en-US" w:eastAsia="en-US" w:bidi="en-US"/>
              </w:rPr>
              <w:t>Book Shelf</w:t>
            </w:r>
            <w:r>
              <w:rPr>
                <w:rFonts w:hint="default" w:ascii="Arial" w:hAnsi="Arial" w:cs="Arial"/>
                <w:b w:val="0"/>
                <w:bCs w:val="0"/>
                <w:sz w:val="20"/>
                <w:szCs w:val="20"/>
                <w:lang w:val="en-IN" w:eastAsia="en-IN" w:bidi="en-IN"/>
              </w:rPr>
              <w:t xml:space="preserve"> Screen reader does not announces that "</w:t>
            </w:r>
            <w:r>
              <w:rPr>
                <w:rFonts w:hint="default" w:ascii="Arial" w:hAnsi="Arial" w:cs="Arial"/>
                <w:b w:val="0"/>
                <w:bCs w:val="0"/>
                <w:sz w:val="20"/>
                <w:szCs w:val="20"/>
                <w:rtl w:val="0"/>
                <w:lang w:val="en-US" w:eastAsia="en-US" w:bidi="en-US"/>
              </w:rPr>
              <w:t>Button</w:t>
            </w:r>
            <w:r>
              <w:rPr>
                <w:rFonts w:hint="default" w:ascii="Arial" w:hAnsi="Arial" w:cs="Arial"/>
                <w:b w:val="0"/>
                <w:bCs w:val="0"/>
                <w:sz w:val="20"/>
                <w:szCs w:val="20"/>
                <w:lang w:val="en-IN" w:eastAsia="en-IN" w:bidi="en-IN"/>
              </w:rPr>
              <w:t>" pressed</w:t>
            </w:r>
          </w:p>
          <w:p w14:paraId="646BC704">
            <w:pPr>
              <w:pStyle w:val="14"/>
              <w:numPr>
                <w:ilvl w:val="0"/>
                <w:numId w:val="7"/>
              </w:numPr>
              <w:spacing w:beforeAutospacing="0" w:afterAutospacing="0" w:line="240" w:lineRule="auto"/>
              <w:rPr>
                <w:rFonts w:hint="default" w:ascii="Arial" w:hAnsi="Arial" w:eastAsia="Times New Roman" w:cs="Arial"/>
                <w:b w:val="0"/>
                <w:bCs w:val="0"/>
                <w:sz w:val="20"/>
                <w:szCs w:val="20"/>
              </w:rPr>
            </w:pPr>
            <w:r>
              <w:rPr>
                <w:rFonts w:hint="default" w:ascii="Arial" w:hAnsi="Arial" w:cs="Arial"/>
                <w:b w:val="0"/>
                <w:bCs w:val="0"/>
                <w:sz w:val="20"/>
                <w:szCs w:val="20"/>
                <w:rtl w:val="0"/>
                <w:lang w:val="en-US" w:eastAsia="en-US" w:bidi="en-US"/>
              </w:rPr>
              <w:t>After clicking on any of the button in the Book Shelf the Dynamically updated content is not announce by the screen reader</w:t>
            </w:r>
          </w:p>
          <w:p w14:paraId="3C831877">
            <w:pPr>
              <w:pStyle w:val="14"/>
              <w:numPr>
                <w:ilvl w:val="0"/>
                <w:numId w:val="7"/>
              </w:numPr>
              <w:spacing w:beforeAutospacing="0" w:afterAutospacing="0" w:line="240" w:lineRule="auto"/>
              <w:rPr>
                <w:rFonts w:hint="default" w:ascii="Arial" w:hAnsi="Arial" w:eastAsia="Times New Roman" w:cs="Arial"/>
                <w:b w:val="0"/>
                <w:bCs w:val="0"/>
                <w:sz w:val="20"/>
                <w:szCs w:val="20"/>
              </w:rPr>
            </w:pPr>
            <w:r>
              <w:rPr>
                <w:rFonts w:hint="default" w:ascii="Arial" w:hAnsi="Arial" w:cs="Arial"/>
                <w:b w:val="0"/>
                <w:bCs w:val="0"/>
                <w:sz w:val="20"/>
                <w:szCs w:val="20"/>
                <w:lang w:val="en-IN" w:eastAsia="en-IN" w:bidi="en-IN"/>
              </w:rPr>
              <w:t>While navigating to the "e Book" content on Book Shelf screen reader reads List with 1 item Unnecessarily</w:t>
            </w:r>
          </w:p>
          <w:p w14:paraId="4873463F">
            <w:pPr>
              <w:pStyle w:val="14"/>
              <w:numPr>
                <w:ilvl w:val="0"/>
                <w:numId w:val="7"/>
              </w:numPr>
              <w:spacing w:beforeAutospacing="0" w:afterAutospacing="0" w:line="240" w:lineRule="auto"/>
              <w:rPr>
                <w:rFonts w:hint="default" w:ascii="Arial" w:hAnsi="Arial" w:eastAsia="Times New Roman" w:cs="Arial"/>
                <w:b w:val="0"/>
                <w:bCs w:val="0"/>
                <w:sz w:val="20"/>
                <w:szCs w:val="20"/>
              </w:rPr>
            </w:pPr>
            <w:r>
              <w:rPr>
                <w:rFonts w:hint="default" w:ascii="Arial" w:hAnsi="Arial" w:cs="Arial"/>
                <w:b w:val="0"/>
                <w:bCs w:val="0"/>
                <w:sz w:val="20"/>
                <w:szCs w:val="20"/>
                <w:rtl w:val="0"/>
                <w:lang w:val="en-IN" w:eastAsia="en-IN" w:bidi="en-IN"/>
              </w:rPr>
              <w:t>Table of content &gt; Contents &gt; While navigating to the Content List of content is announcing inappropriately</w:t>
            </w:r>
          </w:p>
          <w:p w14:paraId="46DAC5D8">
            <w:pPr>
              <w:pStyle w:val="14"/>
              <w:numPr>
                <w:ilvl w:val="0"/>
                <w:numId w:val="7"/>
              </w:numPr>
              <w:spacing w:beforeAutospacing="0" w:afterAutospacing="0" w:line="240" w:lineRule="auto"/>
              <w:rPr>
                <w:rFonts w:hint="default" w:ascii="Arial" w:hAnsi="Arial" w:eastAsia="Times New Roman" w:cs="Arial"/>
                <w:b w:val="0"/>
                <w:bCs w:val="0"/>
                <w:sz w:val="20"/>
                <w:szCs w:val="20"/>
              </w:rPr>
            </w:pPr>
            <w:r>
              <w:rPr>
                <w:rFonts w:hint="default" w:ascii="Arial" w:hAnsi="Arial" w:cs="Arial"/>
                <w:b w:val="0"/>
                <w:bCs w:val="0"/>
                <w:sz w:val="20"/>
                <w:szCs w:val="20"/>
                <w:rtl w:val="0"/>
                <w:lang w:val="en-IN" w:eastAsia="en-IN" w:bidi="en-IN"/>
              </w:rPr>
              <w:t xml:space="preserve">Table of content &gt; Contents &gt; After clicking on the "Drop Down" button screen reader reads "Expanded Expanded twice" </w:t>
            </w:r>
          </w:p>
          <w:p w14:paraId="0328109E">
            <w:pPr>
              <w:pStyle w:val="14"/>
              <w:numPr>
                <w:numId w:val="0"/>
              </w:numPr>
              <w:spacing w:beforeAutospacing="0" w:afterAutospacing="0" w:line="240" w:lineRule="auto"/>
              <w:ind w:left="360" w:leftChars="0" w:right="0" w:rightChars="0"/>
              <w:rPr>
                <w:rFonts w:hint="default" w:ascii="Arial" w:hAnsi="Arial" w:eastAsia="Times New Roman" w:cs="Arial"/>
                <w:b/>
                <w:bCs/>
                <w:sz w:val="20"/>
                <w:szCs w:val="20"/>
              </w:rPr>
            </w:pPr>
          </w:p>
        </w:tc>
      </w:tr>
      <w:tr w14:paraId="46E234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0B27335B">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"content-structure-separation-sequence" \h </w:instrText>
            </w:r>
            <w:r>
              <w:rPr>
                <w:rFonts w:hint="default" w:ascii="Arial" w:hAnsi="Arial" w:cs="Arial"/>
                <w:sz w:val="20"/>
                <w:szCs w:val="20"/>
              </w:rPr>
              <w:fldChar w:fldCharType="separate"/>
            </w:r>
            <w:r>
              <w:rPr>
                <w:rStyle w:val="10"/>
                <w:rFonts w:hint="default" w:ascii="Arial" w:hAnsi="Arial" w:eastAsia="Times New Roman" w:cs="Arial"/>
                <w:b/>
                <w:sz w:val="20"/>
                <w:szCs w:val="20"/>
              </w:rPr>
              <w:t>1.3.2 Meaningful Sequence</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14A3B9C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2AE9CC46">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973D216">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7FE7820E">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5B6CD001">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297C9483">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3497FEA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2552FE61">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6275BCF9">
            <w:pPr>
              <w:pStyle w:val="14"/>
              <w:numPr>
                <w:ilvl w:val="0"/>
                <w:numId w:val="8"/>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5719EC0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6A7BED2E">
            <w:pPr>
              <w:pStyle w:val="14"/>
              <w:spacing w:beforeAutospacing="0" w:afterAutospacing="0" w:line="240" w:lineRule="auto"/>
              <w:ind w:left="0" w:firstLine="0"/>
              <w:rPr>
                <w:rFonts w:hint="default" w:ascii="Arial" w:hAnsi="Arial" w:eastAsia="Times New Roman" w:cs="Arial"/>
                <w:sz w:val="20"/>
                <w:szCs w:val="20"/>
                <w:rtl w:val="0"/>
                <w:lang w:val="en-US" w:eastAsia="en-US" w:bidi="en-US"/>
              </w:rPr>
            </w:pPr>
          </w:p>
          <w:p w14:paraId="17A8369E">
            <w:pPr>
              <w:pStyle w:val="14"/>
              <w:spacing w:beforeAutospacing="0" w:afterAutospacing="0" w:line="240" w:lineRule="auto"/>
              <w:ind w:left="720" w:firstLine="0"/>
              <w:rPr>
                <w:rFonts w:hint="default" w:ascii="Arial" w:hAnsi="Arial" w:eastAsia="Times New Roman" w:cs="Arial"/>
                <w:sz w:val="20"/>
                <w:szCs w:val="20"/>
                <w:rtl w:val="0"/>
                <w:lang w:val="en-US" w:eastAsia="en-US" w:bidi="en-US"/>
              </w:rPr>
            </w:pPr>
          </w:p>
          <w:p w14:paraId="477B62D8">
            <w:pPr>
              <w:pStyle w:val="14"/>
              <w:spacing w:beforeAutospacing="0" w:afterAutospacing="0" w:line="240" w:lineRule="auto"/>
              <w:ind w:left="0" w:firstLine="0"/>
              <w:rPr>
                <w:rFonts w:hint="default" w:ascii="Arial" w:hAnsi="Arial" w:eastAsia="Times New Roman" w:cs="Arial"/>
                <w:b w:val="0"/>
                <w:bCs w:val="0"/>
                <w:sz w:val="20"/>
                <w:szCs w:val="20"/>
              </w:rPr>
            </w:pPr>
            <w:r>
              <w:rPr>
                <w:rFonts w:hint="default" w:ascii="Arial" w:hAnsi="Arial" w:eastAsia="Times New Roman" w:cs="Arial"/>
                <w:b w:val="0"/>
                <w:bCs w:val="0"/>
                <w:sz w:val="20"/>
                <w:szCs w:val="20"/>
              </w:rPr>
              <w:t>Zoom button has expanded menu to increase/</w:t>
            </w:r>
            <w:r>
              <w:rPr>
                <w:rFonts w:hint="default" w:ascii="Arial" w:hAnsi="Arial" w:eastAsia="Times New Roman" w:cs="Arial"/>
                <w:b w:val="0"/>
                <w:bCs w:val="0"/>
                <w:sz w:val="20"/>
                <w:szCs w:val="20"/>
                <w:lang w:val="en-IN"/>
              </w:rPr>
              <w:t>decrease-zoom</w:t>
            </w:r>
            <w:r>
              <w:rPr>
                <w:rFonts w:hint="default" w:ascii="Arial" w:hAnsi="Arial" w:eastAsia="Times New Roman" w:cs="Arial"/>
                <w:b w:val="0"/>
                <w:bCs w:val="0"/>
                <w:sz w:val="20"/>
                <w:szCs w:val="20"/>
              </w:rPr>
              <w:t xml:space="preserve"> size and sequence to be corrected to follow in</w:t>
            </w:r>
            <w:r>
              <w:rPr>
                <w:rFonts w:hint="default" w:ascii="Arial" w:hAnsi="Arial" w:eastAsia="Times New Roman" w:cs="Arial"/>
                <w:b w:val="0"/>
                <w:bCs w:val="0"/>
                <w:sz w:val="20"/>
                <w:szCs w:val="20"/>
                <w:rtl w:val="0"/>
                <w:lang w:val="en-US" w:eastAsia="en-US" w:bidi="en-US"/>
              </w:rPr>
              <w:t xml:space="preserve"> </w:t>
            </w:r>
            <w:r>
              <w:rPr>
                <w:rFonts w:hint="default" w:ascii="Arial" w:hAnsi="Arial" w:eastAsia="Times New Roman" w:cs="Arial"/>
                <w:b w:val="0"/>
                <w:bCs w:val="0"/>
                <w:sz w:val="20"/>
                <w:szCs w:val="20"/>
              </w:rPr>
              <w:t>meaning order</w:t>
            </w:r>
          </w:p>
        </w:tc>
      </w:tr>
      <w:tr w14:paraId="16F33A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73525C3F">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"content-structure-separation-understanding" \h </w:instrText>
            </w:r>
            <w:r>
              <w:rPr>
                <w:rFonts w:hint="default" w:ascii="Arial" w:hAnsi="Arial" w:cs="Arial"/>
                <w:sz w:val="20"/>
                <w:szCs w:val="20"/>
              </w:rPr>
              <w:fldChar w:fldCharType="separate"/>
            </w:r>
            <w:r>
              <w:rPr>
                <w:rStyle w:val="10"/>
                <w:rFonts w:hint="default" w:ascii="Arial" w:hAnsi="Arial" w:eastAsia="Times New Roman" w:cs="Arial"/>
                <w:b/>
                <w:sz w:val="20"/>
                <w:szCs w:val="20"/>
              </w:rPr>
              <w:t>1.3.3 Sensory Characteristics</w:t>
            </w:r>
            <w:r>
              <w:rPr>
                <w:rStyle w:val="10"/>
                <w:rFonts w:hint="default" w:ascii="Arial" w:hAnsi="Arial" w:eastAsia="Times New Roman" w:cs="Arial"/>
                <w:b/>
                <w:sz w:val="20"/>
                <w:szCs w:val="20"/>
              </w:rPr>
              <w:fldChar w:fldCharType="end"/>
            </w:r>
            <w:r>
              <w:rPr>
                <w:rFonts w:hint="default" w:ascii="Arial" w:hAnsi="Arial" w:eastAsia="Times New Roman" w:cs="Arial"/>
                <w:b/>
                <w:sz w:val="20"/>
                <w:szCs w:val="20"/>
              </w:rPr>
              <w:t xml:space="preserve"> </w:t>
            </w:r>
            <w:r>
              <w:rPr>
                <w:rFonts w:hint="default" w:ascii="Arial" w:hAnsi="Arial" w:cs="Arial"/>
                <w:sz w:val="20"/>
                <w:szCs w:val="20"/>
              </w:rPr>
              <w:t xml:space="preserve"> (Level A)</w:t>
            </w:r>
          </w:p>
          <w:p w14:paraId="14EE391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48A41265">
            <w:pPr>
              <w:pStyle w:val="13"/>
              <w:rPr>
                <w:rFonts w:hint="default" w:ascii="Arial" w:hAnsi="Arial" w:cs="Arial"/>
                <w:color w:val="auto"/>
                <w:sz w:val="20"/>
                <w:szCs w:val="20"/>
              </w:rPr>
            </w:pPr>
            <w:r>
              <w:rPr>
                <w:rFonts w:hint="default" w:ascii="Arial" w:hAnsi="Arial" w:cs="Arial"/>
                <w:color w:val="auto"/>
                <w:sz w:val="20"/>
                <w:szCs w:val="20"/>
              </w:rPr>
              <w:t>EN 301 549 Criteria</w:t>
            </w:r>
          </w:p>
          <w:p w14:paraId="3A691C2B">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21BA516">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4F4F86C2">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41DF04B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75EA024A">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648DBDE1">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4BDACB85">
            <w:pPr>
              <w:pStyle w:val="14"/>
              <w:numPr>
                <w:ilvl w:val="0"/>
                <w:numId w:val="9"/>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2DCC06E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4468EB1B">
            <w:pPr>
              <w:spacing w:beforeAutospacing="0" w:afterAutospacing="0" w:line="259"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 xml:space="preserve">There are no sensory characteristics of components given as instructions such as shape, color, size, visual location, orientation, </w:t>
            </w:r>
          </w:p>
        </w:tc>
      </w:tr>
      <w:tr w14:paraId="49BF1F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43B53931">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"visual-audio-contrast-without-color" \h </w:instrText>
            </w:r>
            <w:r>
              <w:rPr>
                <w:rFonts w:hint="default" w:ascii="Arial" w:hAnsi="Arial" w:cs="Arial"/>
                <w:sz w:val="20"/>
                <w:szCs w:val="20"/>
              </w:rPr>
              <w:fldChar w:fldCharType="separate"/>
            </w:r>
            <w:r>
              <w:rPr>
                <w:rStyle w:val="10"/>
                <w:rFonts w:hint="default" w:ascii="Arial" w:hAnsi="Arial" w:eastAsia="Times New Roman" w:cs="Arial"/>
                <w:b/>
                <w:sz w:val="20"/>
                <w:szCs w:val="20"/>
              </w:rPr>
              <w:t>1.4.1 Use of Color</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172FD18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72745E3E">
            <w:pPr>
              <w:pStyle w:val="13"/>
              <w:rPr>
                <w:rFonts w:hint="default" w:ascii="Arial" w:hAnsi="Arial" w:cs="Arial"/>
                <w:color w:val="auto"/>
                <w:sz w:val="20"/>
                <w:szCs w:val="20"/>
              </w:rPr>
            </w:pPr>
            <w:r>
              <w:rPr>
                <w:rFonts w:hint="default" w:ascii="Arial" w:hAnsi="Arial" w:cs="Arial"/>
                <w:color w:val="auto"/>
                <w:sz w:val="20"/>
                <w:szCs w:val="20"/>
              </w:rPr>
              <w:t>EN 301 549 Criteria</w:t>
            </w:r>
          </w:p>
          <w:p w14:paraId="473F484D">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9A72D26">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754565B5">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9307B8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32618F6B">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033C86A7">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4EDAB02A">
            <w:pPr>
              <w:pStyle w:val="14"/>
              <w:numPr>
                <w:ilvl w:val="0"/>
                <w:numId w:val="10"/>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352D147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66CAB5C6">
            <w:pPr>
              <w:spacing w:beforeAutospacing="0" w:afterAutospacing="0" w:line="259" w:lineRule="auto"/>
              <w:ind w:left="15"/>
              <w:rPr>
                <w:rFonts w:hint="default" w:ascii="Arial" w:hAnsi="Arial" w:cs="Arial"/>
                <w:b w:val="0"/>
                <w:bCs w:val="0"/>
                <w:sz w:val="20"/>
                <w:szCs w:val="20"/>
              </w:rPr>
            </w:pPr>
            <w:r>
              <w:rPr>
                <w:rFonts w:hint="default" w:ascii="Arial" w:hAnsi="Arial" w:cs="Arial"/>
                <w:b w:val="0"/>
                <w:bCs w:val="0"/>
                <w:sz w:val="20"/>
                <w:szCs w:val="20"/>
              </w:rPr>
              <w:t>Color is not used as the only visual means of conveying</w:t>
            </w:r>
            <w:r>
              <w:rPr>
                <w:rFonts w:hint="default" w:ascii="Arial" w:hAnsi="Arial" w:cs="Arial"/>
                <w:b w:val="0"/>
                <w:bCs w:val="0"/>
                <w:sz w:val="20"/>
                <w:szCs w:val="20"/>
                <w:rtl w:val="0"/>
                <w:lang w:val="en-US" w:eastAsia="en-US" w:bidi="en-US"/>
              </w:rPr>
              <w:t xml:space="preserve"> </w:t>
            </w:r>
            <w:r>
              <w:rPr>
                <w:rFonts w:hint="default" w:ascii="Arial" w:hAnsi="Arial" w:cs="Arial"/>
                <w:b w:val="0"/>
                <w:bCs w:val="0"/>
                <w:sz w:val="20"/>
                <w:szCs w:val="20"/>
              </w:rPr>
              <w:t>information, indicating an action, prompting a response, or</w:t>
            </w:r>
            <w:r>
              <w:rPr>
                <w:rFonts w:hint="default" w:ascii="Arial" w:hAnsi="Arial" w:cs="Arial"/>
                <w:b w:val="0"/>
                <w:bCs w:val="0"/>
                <w:sz w:val="20"/>
                <w:szCs w:val="20"/>
                <w:lang w:val="en-IN"/>
              </w:rPr>
              <w:t xml:space="preserve"> </w:t>
            </w:r>
            <w:r>
              <w:rPr>
                <w:rFonts w:hint="default" w:ascii="Arial" w:hAnsi="Arial" w:cs="Arial"/>
                <w:b w:val="0"/>
                <w:bCs w:val="0"/>
                <w:sz w:val="20"/>
                <w:szCs w:val="20"/>
              </w:rPr>
              <w:t>distinguishing a visual element.</w:t>
            </w:r>
          </w:p>
        </w:tc>
      </w:tr>
      <w:tr w14:paraId="083476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4543694F">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"visual-audio-contrast-dis-audio" \h </w:instrText>
            </w:r>
            <w:r>
              <w:rPr>
                <w:rFonts w:hint="default" w:ascii="Arial" w:hAnsi="Arial" w:cs="Arial"/>
                <w:sz w:val="20"/>
                <w:szCs w:val="20"/>
              </w:rPr>
              <w:fldChar w:fldCharType="separate"/>
            </w:r>
            <w:r>
              <w:rPr>
                <w:rStyle w:val="10"/>
                <w:rFonts w:hint="default" w:ascii="Arial" w:hAnsi="Arial" w:eastAsia="Times New Roman" w:cs="Arial"/>
                <w:b/>
                <w:sz w:val="20"/>
                <w:szCs w:val="20"/>
              </w:rPr>
              <w:t>1.4.2 Audio Control</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53650D53">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3B477606">
            <w:pPr>
              <w:pStyle w:val="13"/>
              <w:rPr>
                <w:rFonts w:hint="default" w:ascii="Arial" w:hAnsi="Arial" w:cs="Arial"/>
                <w:color w:val="auto"/>
                <w:sz w:val="20"/>
                <w:szCs w:val="20"/>
              </w:rPr>
            </w:pPr>
            <w:r>
              <w:rPr>
                <w:rFonts w:hint="default" w:ascii="Arial" w:hAnsi="Arial" w:cs="Arial"/>
                <w:color w:val="auto"/>
                <w:sz w:val="20"/>
                <w:szCs w:val="20"/>
              </w:rPr>
              <w:t>EN 301 549 Criteria</w:t>
            </w:r>
          </w:p>
          <w:p w14:paraId="2FD723A7">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AF151E3">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5D66FF32">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3680952A">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3D05B846">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74AF72F1">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01722E0F">
            <w:pPr>
              <w:pStyle w:val="14"/>
              <w:numPr>
                <w:ilvl w:val="0"/>
                <w:numId w:val="11"/>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63A0788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US" w:eastAsia="en-US" w:bidi="en-US"/>
              </w:rPr>
              <w:t xml:space="preserve">Does Not </w:t>
            </w: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47AFD7A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‘Does Not Support’ has been given for the following reasons:</w:t>
            </w:r>
          </w:p>
          <w:p w14:paraId="7276A262">
            <w:pPr>
              <w:spacing w:beforeAutospacing="0" w:after="0" w:afterAutospacing="0" w:line="240" w:lineRule="auto"/>
              <w:rPr>
                <w:rFonts w:hint="default" w:ascii="Arial" w:hAnsi="Arial" w:eastAsia="Times New Roman" w:cs="Arial"/>
                <w:sz w:val="20"/>
                <w:szCs w:val="20"/>
              </w:rPr>
            </w:pPr>
          </w:p>
          <w:p w14:paraId="66E01D47">
            <w:pPr>
              <w:spacing w:beforeAutospacing="0" w:after="0" w:afterAutospacing="0" w:line="240" w:lineRule="auto"/>
              <w:rPr>
                <w:rFonts w:hint="default" w:ascii="Arial" w:hAnsi="Arial" w:eastAsia="Times New Roman" w:cs="Arial"/>
                <w:sz w:val="20"/>
                <w:szCs w:val="20"/>
                <w:rtl w:val="0"/>
                <w:lang w:val="en-IN" w:eastAsia="en-IN" w:bidi="en-IN"/>
              </w:rPr>
            </w:pPr>
            <w:r>
              <w:rPr>
                <w:rFonts w:hint="default" w:ascii="Arial" w:hAnsi="Arial" w:eastAsia="Times New Roman" w:cs="Arial"/>
                <w:sz w:val="20"/>
                <w:szCs w:val="20"/>
                <w:rtl w:val="0"/>
                <w:lang w:val="en-IN" w:eastAsia="en-IN" w:bidi="en-IN"/>
              </w:rPr>
              <w:t xml:space="preserve">       Audio Description or Media Alternative are not provided </w:t>
            </w:r>
          </w:p>
          <w:p w14:paraId="3E2F3850">
            <w:pPr>
              <w:spacing w:beforeAutospacing="0" w:after="0" w:afterAutospacing="0" w:line="240" w:lineRule="auto"/>
              <w:ind w:firstLine="400" w:firstLineChars="200"/>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for the Prerecorded Audio and Video content</w:t>
            </w:r>
          </w:p>
          <w:p w14:paraId="23163A6E">
            <w:pPr>
              <w:spacing w:beforeAutospacing="0" w:after="0" w:afterAutospacing="0" w:line="240" w:lineRule="auto"/>
              <w:rPr>
                <w:rFonts w:hint="default" w:ascii="Arial" w:hAnsi="Arial" w:eastAsia="Times New Roman" w:cs="Arial"/>
                <w:sz w:val="20"/>
                <w:szCs w:val="20"/>
              </w:rPr>
            </w:pPr>
          </w:p>
          <w:p w14:paraId="150670C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 xml:space="preserve"> </w:t>
            </w:r>
          </w:p>
        </w:tc>
      </w:tr>
      <w:tr w14:paraId="45ECF4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5D3FAA07">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"keyboard-operation-keyboard-operable" \h </w:instrText>
            </w:r>
            <w:r>
              <w:rPr>
                <w:rFonts w:hint="default" w:ascii="Arial" w:hAnsi="Arial" w:cs="Arial"/>
                <w:sz w:val="20"/>
                <w:szCs w:val="20"/>
              </w:rPr>
              <w:fldChar w:fldCharType="separate"/>
            </w:r>
            <w:r>
              <w:rPr>
                <w:rStyle w:val="10"/>
                <w:rFonts w:hint="default" w:ascii="Arial" w:hAnsi="Arial" w:eastAsia="Times New Roman" w:cs="Arial"/>
                <w:b/>
                <w:sz w:val="20"/>
                <w:szCs w:val="20"/>
              </w:rPr>
              <w:t>2.1.1 Keyboard</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21D1E34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412D4E32">
            <w:pPr>
              <w:pStyle w:val="13"/>
              <w:rPr>
                <w:rFonts w:hint="default" w:ascii="Arial" w:hAnsi="Arial" w:cs="Arial"/>
                <w:color w:val="auto"/>
                <w:sz w:val="20"/>
                <w:szCs w:val="20"/>
              </w:rPr>
            </w:pPr>
            <w:r>
              <w:rPr>
                <w:rFonts w:hint="default" w:ascii="Arial" w:hAnsi="Arial" w:cs="Arial"/>
                <w:color w:val="auto"/>
                <w:sz w:val="20"/>
                <w:szCs w:val="20"/>
              </w:rPr>
              <w:t>EN 301 549 Criteria</w:t>
            </w:r>
          </w:p>
          <w:p w14:paraId="4920850B">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7B4A9A09">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367842BE">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10F8F36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6A770FEF">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44A94BDE">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FD47153">
            <w:pPr>
              <w:pStyle w:val="14"/>
              <w:numPr>
                <w:ilvl w:val="0"/>
                <w:numId w:val="12"/>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27EF7312">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Does Not Support</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1304F5B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‘Does Not Support’ has been given for the following reasons:</w:t>
            </w:r>
          </w:p>
          <w:p w14:paraId="69D447E2">
            <w:pPr>
              <w:pStyle w:val="14"/>
              <w:spacing w:beforeAutospacing="0" w:afterAutospacing="0" w:line="240" w:lineRule="auto"/>
              <w:ind w:left="720"/>
              <w:rPr>
                <w:rFonts w:hint="default" w:ascii="Arial" w:hAnsi="Arial" w:eastAsia="Times New Roman" w:cs="Arial"/>
                <w:sz w:val="20"/>
                <w:szCs w:val="20"/>
              </w:rPr>
            </w:pPr>
            <w:r>
              <w:rPr>
                <w:rFonts w:hint="default" w:ascii="Arial" w:hAnsi="Arial" w:cs="Arial"/>
                <w:sz w:val="20"/>
                <w:szCs w:val="20"/>
              </w:rPr>
              <w:t xml:space="preserve"> </w:t>
            </w:r>
          </w:p>
          <w:p w14:paraId="7622FA96">
            <w:pPr>
              <w:pStyle w:val="14"/>
              <w:numPr>
                <w:ilvl w:val="0"/>
                <w:numId w:val="12"/>
              </w:numPr>
              <w:spacing w:beforeAutospacing="0" w:afterAutospacing="0" w:line="240" w:lineRule="auto"/>
              <w:rPr>
                <w:rFonts w:hint="default" w:ascii="Arial" w:hAnsi="Arial" w:eastAsia="Times New Roman" w:cs="Arial"/>
                <w:b w:val="0"/>
                <w:bCs w:val="0"/>
                <w:sz w:val="20"/>
                <w:szCs w:val="20"/>
              </w:rPr>
            </w:pPr>
            <w:r>
              <w:rPr>
                <w:rFonts w:hint="default" w:ascii="Arial" w:hAnsi="Arial" w:cs="Arial"/>
                <w:b w:val="0"/>
                <w:bCs w:val="0"/>
                <w:sz w:val="20"/>
                <w:szCs w:val="20"/>
              </w:rPr>
              <w:t>From My Data panel, the checkboxes are focused but not functioning with keyboard.</w:t>
            </w:r>
          </w:p>
          <w:p w14:paraId="72E5CB33">
            <w:pPr>
              <w:pStyle w:val="14"/>
              <w:numPr>
                <w:ilvl w:val="0"/>
                <w:numId w:val="12"/>
              </w:numPr>
              <w:spacing w:beforeAutospacing="0" w:afterAutospacing="0" w:line="240" w:lineRule="auto"/>
              <w:rPr>
                <w:rFonts w:hint="default" w:ascii="Arial" w:hAnsi="Arial" w:eastAsia="Times New Roman" w:cs="Arial"/>
                <w:b w:val="0"/>
                <w:bCs w:val="0"/>
                <w:sz w:val="20"/>
                <w:szCs w:val="20"/>
              </w:rPr>
            </w:pPr>
            <w:r>
              <w:rPr>
                <w:rFonts w:hint="default" w:ascii="Arial" w:hAnsi="Arial" w:cs="Arial"/>
                <w:b w:val="0"/>
                <w:bCs w:val="0"/>
                <w:sz w:val="20"/>
                <w:szCs w:val="20"/>
                <w:lang w:val="en-US"/>
              </w:rPr>
              <w:t>Highlights and Notes are not able to use by the user using keyboard</w:t>
            </w:r>
          </w:p>
          <w:p w14:paraId="3B605229">
            <w:pPr>
              <w:pStyle w:val="14"/>
              <w:spacing w:beforeAutospacing="0" w:afterAutospacing="0" w:line="240" w:lineRule="auto"/>
              <w:ind w:left="720"/>
              <w:rPr>
                <w:rFonts w:hint="default" w:ascii="Arial" w:hAnsi="Arial" w:eastAsia="Times New Roman" w:cs="Arial"/>
                <w:b/>
                <w:bCs/>
                <w:sz w:val="20"/>
                <w:szCs w:val="20"/>
              </w:rPr>
            </w:pPr>
          </w:p>
          <w:p w14:paraId="425F168B">
            <w:pPr>
              <w:pStyle w:val="14"/>
              <w:spacing w:beforeAutospacing="0" w:afterAutospacing="0" w:line="240" w:lineRule="auto"/>
              <w:ind w:left="720"/>
              <w:rPr>
                <w:rFonts w:hint="default" w:ascii="Arial" w:hAnsi="Arial" w:eastAsia="Times New Roman" w:cs="Arial"/>
                <w:sz w:val="20"/>
                <w:szCs w:val="20"/>
              </w:rPr>
            </w:pPr>
            <w:bookmarkStart w:id="15" w:name="_dx_frag_StartFragment"/>
            <w:bookmarkEnd w:id="15"/>
            <w:bookmarkStart w:id="16" w:name="_dx_frag_StartFragment"/>
            <w:bookmarkEnd w:id="16"/>
          </w:p>
        </w:tc>
      </w:tr>
      <w:tr w14:paraId="29BBBE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3E99F3E5">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"keyboard-operation-trapping" \h </w:instrText>
            </w:r>
            <w:r>
              <w:rPr>
                <w:rFonts w:hint="default" w:ascii="Arial" w:hAnsi="Arial" w:cs="Arial"/>
                <w:sz w:val="20"/>
                <w:szCs w:val="20"/>
              </w:rPr>
              <w:fldChar w:fldCharType="separate"/>
            </w:r>
            <w:r>
              <w:rPr>
                <w:rStyle w:val="10"/>
                <w:rFonts w:hint="default" w:ascii="Arial" w:hAnsi="Arial" w:eastAsia="Times New Roman" w:cs="Arial"/>
                <w:b/>
                <w:sz w:val="20"/>
                <w:szCs w:val="20"/>
              </w:rPr>
              <w:t>2.1.2 No Keyboard Trap</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700731C2">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4092B266">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B1C302B">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52EBC32D">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592AAAF0">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AB68302">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2193C06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0FFB514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12C532A0">
            <w:pPr>
              <w:pStyle w:val="14"/>
              <w:numPr>
                <w:ilvl w:val="0"/>
                <w:numId w:val="13"/>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589E575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4902373B">
            <w:pPr>
              <w:spacing w:beforeAutospacing="0" w:after="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The product does not have any feature content or controls that cause a keyboard trap.</w:t>
            </w:r>
          </w:p>
        </w:tc>
      </w:tr>
      <w:tr w14:paraId="4C6924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76681D01">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"character-key-shortcuts" \h </w:instrText>
            </w:r>
            <w:r>
              <w:rPr>
                <w:rFonts w:hint="default" w:ascii="Arial" w:hAnsi="Arial" w:cs="Arial"/>
                <w:sz w:val="20"/>
                <w:szCs w:val="20"/>
              </w:rPr>
              <w:fldChar w:fldCharType="separate"/>
            </w:r>
            <w:r>
              <w:rPr>
                <w:rStyle w:val="10"/>
                <w:rFonts w:hint="default" w:ascii="Arial" w:hAnsi="Arial" w:eastAsia="Times New Roman" w:cs="Arial"/>
                <w:b/>
                <w:sz w:val="20"/>
                <w:szCs w:val="20"/>
              </w:rPr>
              <w:t>2.1.4 Character</w:t>
            </w:r>
            <w:r>
              <w:rPr>
                <w:rStyle w:val="10"/>
                <w:rFonts w:hint="default" w:ascii="Arial" w:hAnsi="Arial" w:cs="Arial"/>
                <w:b/>
                <w:sz w:val="20"/>
                <w:szCs w:val="20"/>
              </w:rPr>
              <w:t xml:space="preserve"> Key Shortcuts</w:t>
            </w:r>
            <w:r>
              <w:rPr>
                <w:rStyle w:val="10"/>
                <w:rFonts w:hint="default" w:ascii="Arial" w:hAnsi="Arial" w:cs="Arial"/>
                <w:b/>
                <w:sz w:val="20"/>
                <w:szCs w:val="20"/>
              </w:rPr>
              <w:fldChar w:fldCharType="end"/>
            </w:r>
            <w:r>
              <w:rPr>
                <w:rFonts w:hint="default" w:ascii="Arial" w:hAnsi="Arial" w:cs="Arial"/>
                <w:sz w:val="20"/>
                <w:szCs w:val="20"/>
              </w:rPr>
              <w:t xml:space="preserve"> (Level A 2.1 only)</w:t>
            </w:r>
          </w:p>
          <w:p w14:paraId="67E3E07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0DD9756F">
            <w:pPr>
              <w:pStyle w:val="13"/>
              <w:rPr>
                <w:rFonts w:hint="default" w:ascii="Arial" w:hAnsi="Arial" w:cs="Arial"/>
                <w:color w:val="auto"/>
                <w:sz w:val="20"/>
                <w:szCs w:val="20"/>
              </w:rPr>
            </w:pPr>
            <w:r>
              <w:rPr>
                <w:rFonts w:hint="default" w:ascii="Arial" w:hAnsi="Arial" w:cs="Arial"/>
                <w:color w:val="auto"/>
                <w:sz w:val="20"/>
                <w:szCs w:val="20"/>
              </w:rPr>
              <w:t>EN 301 549 Criteria</w:t>
            </w:r>
          </w:p>
          <w:p w14:paraId="3A658593">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7264915">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1583029A">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29942D44">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026B947A">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60ADB032">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0A40F4A7">
            <w:pPr>
              <w:pStyle w:val="14"/>
              <w:numPr>
                <w:ilvl w:val="0"/>
                <w:numId w:val="13"/>
              </w:numPr>
              <w:spacing w:beforeAutospacing="0" w:afterAutospacing="0" w:line="240" w:lineRule="auto"/>
              <w:rPr>
                <w:rStyle w:val="10"/>
                <w:rFonts w:hint="default" w:ascii="Arial" w:hAnsi="Arial" w:eastAsia="Times New Roman" w:cs="Arial"/>
                <w:b/>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7477F077">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45E5F6F5">
            <w:pPr>
              <w:spacing w:beforeAutospacing="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A mechanism is available to remap the shortcut to use one or more non-printable keyboard characters (e.g. Ctrl, Alt, etc.); The keyboard shortcut for a user interface component is only active when that component has focus.</w:t>
            </w:r>
          </w:p>
        </w:tc>
      </w:tr>
      <w:tr w14:paraId="45D42D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2B2FE5D9">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"time-limits-required-behaviors" \h </w:instrText>
            </w:r>
            <w:r>
              <w:rPr>
                <w:rFonts w:hint="default" w:ascii="Arial" w:hAnsi="Arial" w:cs="Arial"/>
                <w:sz w:val="20"/>
                <w:szCs w:val="20"/>
              </w:rPr>
              <w:fldChar w:fldCharType="separate"/>
            </w:r>
            <w:r>
              <w:rPr>
                <w:rStyle w:val="10"/>
                <w:rFonts w:hint="default" w:ascii="Arial" w:hAnsi="Arial" w:eastAsia="Times New Roman" w:cs="Arial"/>
                <w:b/>
                <w:sz w:val="20"/>
                <w:szCs w:val="20"/>
              </w:rPr>
              <w:t>2.2.1 Timing Adjustable</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3EBEE8CF">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6EB22FFA">
            <w:pPr>
              <w:pStyle w:val="13"/>
              <w:rPr>
                <w:rFonts w:hint="default" w:ascii="Arial" w:hAnsi="Arial" w:cs="Arial"/>
                <w:color w:val="auto"/>
                <w:sz w:val="20"/>
                <w:szCs w:val="20"/>
              </w:rPr>
            </w:pPr>
            <w:r>
              <w:rPr>
                <w:rFonts w:hint="default" w:ascii="Arial" w:hAnsi="Arial" w:cs="Arial"/>
                <w:color w:val="auto"/>
                <w:sz w:val="20"/>
                <w:szCs w:val="20"/>
              </w:rPr>
              <w:t>EN 301 549 Criteria</w:t>
            </w:r>
          </w:p>
          <w:p w14:paraId="444DA083">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19AB9BAA">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43D6035B">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D79966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2633C172">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5BC78335">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729E06F">
            <w:pPr>
              <w:pStyle w:val="14"/>
              <w:numPr>
                <w:ilvl w:val="0"/>
                <w:numId w:val="14"/>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12A8B33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Not Applicable</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4644D406">
            <w:pPr>
              <w:spacing w:beforeAutospacing="0" w:after="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There is no time limit set on the content.</w:t>
            </w:r>
          </w:p>
        </w:tc>
      </w:tr>
      <w:tr w14:paraId="31911B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4B5D8989">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"time-limits-pause" \h </w:instrText>
            </w:r>
            <w:r>
              <w:rPr>
                <w:rFonts w:hint="default" w:ascii="Arial" w:hAnsi="Arial" w:cs="Arial"/>
                <w:sz w:val="20"/>
                <w:szCs w:val="20"/>
              </w:rPr>
              <w:fldChar w:fldCharType="separate"/>
            </w:r>
            <w:r>
              <w:rPr>
                <w:rStyle w:val="10"/>
                <w:rFonts w:hint="default" w:ascii="Arial" w:hAnsi="Arial" w:eastAsia="Times New Roman" w:cs="Arial"/>
                <w:b/>
                <w:sz w:val="20"/>
                <w:szCs w:val="20"/>
              </w:rPr>
              <w:t>2.2.2 Pause, Stop, Hide</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11A0FF8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3579A15F">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8B462C1">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1402F3F6">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776F64EE">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4F3F188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7C249D9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3C19F741">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6D7F4737">
            <w:pPr>
              <w:pStyle w:val="14"/>
              <w:numPr>
                <w:ilvl w:val="0"/>
                <w:numId w:val="15"/>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69C8F74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74498ADF">
            <w:pPr>
              <w:spacing w:beforeAutospacing="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The product does not include elements which move, blink, scroll, or auto-update that start automatically or last longer than five seconds.</w:t>
            </w:r>
          </w:p>
        </w:tc>
      </w:tr>
      <w:tr w14:paraId="0B3AD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5469156E">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"seizure-does-not-violate" \h </w:instrText>
            </w:r>
            <w:r>
              <w:rPr>
                <w:rFonts w:hint="default" w:ascii="Arial" w:hAnsi="Arial" w:cs="Arial"/>
                <w:sz w:val="20"/>
                <w:szCs w:val="20"/>
              </w:rPr>
              <w:fldChar w:fldCharType="separate"/>
            </w:r>
            <w:r>
              <w:rPr>
                <w:rStyle w:val="10"/>
                <w:rFonts w:hint="default" w:ascii="Arial" w:hAnsi="Arial" w:eastAsia="Times New Roman" w:cs="Arial"/>
                <w:b/>
                <w:sz w:val="20"/>
                <w:szCs w:val="20"/>
              </w:rPr>
              <w:t>2.3.1 Three Flashes or Below Threshold</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60F169E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3E81CEF2">
            <w:pPr>
              <w:pStyle w:val="13"/>
              <w:rPr>
                <w:rFonts w:hint="default" w:ascii="Arial" w:hAnsi="Arial" w:cs="Arial"/>
                <w:color w:val="auto"/>
                <w:sz w:val="20"/>
                <w:szCs w:val="20"/>
              </w:rPr>
            </w:pPr>
            <w:r>
              <w:rPr>
                <w:rFonts w:hint="default" w:ascii="Arial" w:hAnsi="Arial" w:cs="Arial"/>
                <w:color w:val="auto"/>
                <w:sz w:val="20"/>
                <w:szCs w:val="20"/>
              </w:rPr>
              <w:t>EN 301 549 Criteria</w:t>
            </w:r>
          </w:p>
          <w:p w14:paraId="49BD1E36">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133EF605">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20F4402D">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2FA282E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58B0BFF9">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000EDAF9">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38E27A2E">
            <w:pPr>
              <w:pStyle w:val="14"/>
              <w:numPr>
                <w:ilvl w:val="0"/>
                <w:numId w:val="16"/>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05C5676F">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5D9151A3">
            <w:pPr>
              <w:spacing w:beforeAutospacing="0" w:after="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The product contain flashing content.</w:t>
            </w:r>
          </w:p>
        </w:tc>
      </w:tr>
      <w:tr w14:paraId="10DB5C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38D89BD1">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"navigation-mechanisms-skip" \h </w:instrText>
            </w:r>
            <w:r>
              <w:rPr>
                <w:rFonts w:hint="default" w:ascii="Arial" w:hAnsi="Arial" w:cs="Arial"/>
                <w:sz w:val="20"/>
                <w:szCs w:val="20"/>
              </w:rPr>
              <w:fldChar w:fldCharType="separate"/>
            </w:r>
            <w:r>
              <w:rPr>
                <w:rStyle w:val="10"/>
                <w:rFonts w:hint="default" w:ascii="Arial" w:hAnsi="Arial" w:eastAsia="Times New Roman" w:cs="Arial"/>
                <w:b/>
                <w:sz w:val="20"/>
                <w:szCs w:val="20"/>
              </w:rPr>
              <w:t>2.4.1 Bypass Blocks</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3AD13AC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5E4DFC13">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26F4075">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DB73E77">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4657D148">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60098D09">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7458D2DD">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46813263">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240AAD3">
            <w:pPr>
              <w:pStyle w:val="14"/>
              <w:numPr>
                <w:ilvl w:val="0"/>
                <w:numId w:val="17"/>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15C727F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 xml:space="preserve">Partially </w:t>
            </w:r>
            <w:r>
              <w:rPr>
                <w:rFonts w:hint="default" w:ascii="Arial" w:hAnsi="Arial" w:eastAsia="Times New Roman" w:cs="Arial"/>
                <w:sz w:val="20"/>
                <w:szCs w:val="20"/>
              </w:rPr>
              <w:t>Support</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19E6347A">
            <w:pPr>
              <w:spacing w:beforeAutospacing="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 xml:space="preserve">Hidden link ‘skip to content’ (available to assistive technologies) allows users to jump to the main content of each page. However, that should be </w:t>
            </w:r>
            <w:r>
              <w:rPr>
                <w:rFonts w:hint="default" w:ascii="Arial" w:hAnsi="Arial" w:eastAsia="Times New Roman" w:cs="Arial"/>
                <w:b w:val="0"/>
                <w:bCs w:val="0"/>
                <w:sz w:val="20"/>
                <w:szCs w:val="20"/>
                <w:rtl w:val="0"/>
                <w:lang w:val="en-IN" w:eastAsia="en-IN" w:bidi="en-IN"/>
              </w:rPr>
              <w:t>for the users.</w:t>
            </w:r>
          </w:p>
        </w:tc>
      </w:tr>
      <w:tr w14:paraId="7609DA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2D5949E2">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"navigation-mechanisms-title" \h </w:instrText>
            </w:r>
            <w:r>
              <w:rPr>
                <w:rFonts w:hint="default" w:ascii="Arial" w:hAnsi="Arial" w:cs="Arial"/>
                <w:sz w:val="20"/>
                <w:szCs w:val="20"/>
              </w:rPr>
              <w:fldChar w:fldCharType="separate"/>
            </w:r>
            <w:r>
              <w:rPr>
                <w:rStyle w:val="10"/>
                <w:rFonts w:hint="default" w:ascii="Arial" w:hAnsi="Arial" w:eastAsia="Times New Roman" w:cs="Arial"/>
                <w:b/>
                <w:sz w:val="20"/>
                <w:szCs w:val="20"/>
              </w:rPr>
              <w:t>2.4.2 Page Titled</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0165772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4DBEC807">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DB1F8F6">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10A1FF2">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281022B5">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42808089">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2B90BA4E">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43AC4C1D">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3AADA259">
            <w:pPr>
              <w:pStyle w:val="14"/>
              <w:numPr>
                <w:ilvl w:val="0"/>
                <w:numId w:val="18"/>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6825548F">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693D6BC9">
            <w:pPr>
              <w:spacing w:beforeAutospacing="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The titles of pages describe their purpose.</w:t>
            </w:r>
          </w:p>
        </w:tc>
      </w:tr>
      <w:tr w14:paraId="24742B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1BB49B74">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"navigation-mechanisms-focus-order" \h </w:instrText>
            </w:r>
            <w:r>
              <w:rPr>
                <w:rFonts w:hint="default" w:ascii="Arial" w:hAnsi="Arial" w:cs="Arial"/>
                <w:sz w:val="20"/>
                <w:szCs w:val="20"/>
              </w:rPr>
              <w:fldChar w:fldCharType="separate"/>
            </w:r>
            <w:r>
              <w:rPr>
                <w:rStyle w:val="10"/>
                <w:rFonts w:hint="default" w:ascii="Arial" w:hAnsi="Arial" w:eastAsia="Times New Roman" w:cs="Arial"/>
                <w:b/>
                <w:sz w:val="20"/>
                <w:szCs w:val="20"/>
              </w:rPr>
              <w:t>2.4.3 Focus Order</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6675F844">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27AB653D">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884BA7C">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36E8A73D">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6F1907DA">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47C44027">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752D34B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38BE3E22">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3A884510">
            <w:pPr>
              <w:pStyle w:val="14"/>
              <w:numPr>
                <w:ilvl w:val="0"/>
                <w:numId w:val="19"/>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6288EFAB">
            <w:pPr>
              <w:spacing w:beforeAutospacing="0" w:after="0" w:afterAutospacing="0" w:line="240" w:lineRule="auto"/>
              <w:rPr>
                <w:rFonts w:hint="default" w:ascii="Arial" w:hAnsi="Arial" w:eastAsia="Times New Roman" w:cs="Arial"/>
                <w:sz w:val="20"/>
                <w:szCs w:val="20"/>
              </w:rPr>
            </w:pPr>
            <w:r>
              <w:rPr>
                <w:rFonts w:hint="default" w:ascii="Arial" w:hAnsi="Arial" w:cs="Arial"/>
                <w:sz w:val="20"/>
                <w:szCs w:val="20"/>
              </w:rPr>
              <w:t>Does Not Support</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45B74406">
            <w:pPr>
              <w:pStyle w:val="14"/>
              <w:spacing w:beforeAutospacing="0" w:afterAutospacing="0" w:line="240" w:lineRule="auto"/>
              <w:ind w:left="0" w:leftChars="0" w:firstLine="0" w:firstLineChars="0"/>
              <w:rPr>
                <w:rFonts w:hint="default" w:ascii="Arial" w:hAnsi="Arial" w:eastAsia="Times New Roman" w:cs="Arial"/>
                <w:sz w:val="20"/>
                <w:szCs w:val="20"/>
              </w:rPr>
            </w:pPr>
            <w:r>
              <w:rPr>
                <w:rFonts w:hint="default" w:ascii="Arial" w:hAnsi="Arial" w:eastAsia="Times New Roman" w:cs="Arial"/>
                <w:sz w:val="20"/>
                <w:szCs w:val="20"/>
              </w:rPr>
              <w:t>After adding/deleting bookmark, pressing tab key focus</w:t>
            </w:r>
          </w:p>
          <w:p w14:paraId="2CD66DCB">
            <w:pPr>
              <w:pStyle w:val="14"/>
              <w:spacing w:beforeAutospacing="0" w:afterAutospacing="0" w:line="240" w:lineRule="auto"/>
              <w:ind w:left="0" w:leftChars="0" w:firstLine="0" w:firstLineChars="0"/>
              <w:rPr>
                <w:rFonts w:hint="default" w:ascii="Arial" w:hAnsi="Arial" w:eastAsia="Times New Roman" w:cs="Arial"/>
                <w:sz w:val="20"/>
                <w:szCs w:val="20"/>
              </w:rPr>
            </w:pPr>
            <w:r>
              <w:rPr>
                <w:rFonts w:hint="default" w:ascii="Arial" w:hAnsi="Arial" w:eastAsia="Times New Roman" w:cs="Arial"/>
                <w:sz w:val="20"/>
                <w:szCs w:val="20"/>
              </w:rPr>
              <w:t>and control moved to search from browser instead of</w:t>
            </w:r>
          </w:p>
          <w:p w14:paraId="4C84A961">
            <w:pPr>
              <w:pStyle w:val="14"/>
              <w:spacing w:beforeAutospacing="0" w:afterAutospacing="0" w:line="240" w:lineRule="auto"/>
              <w:ind w:left="0" w:leftChars="0" w:firstLine="0" w:firstLineChars="0"/>
              <w:rPr>
                <w:rFonts w:hint="default" w:ascii="Arial" w:hAnsi="Arial" w:eastAsia="Times New Roman" w:cs="Arial"/>
                <w:sz w:val="20"/>
                <w:szCs w:val="20"/>
              </w:rPr>
            </w:pPr>
            <w:r>
              <w:rPr>
                <w:rFonts w:hint="default" w:ascii="Arial" w:hAnsi="Arial" w:eastAsia="Times New Roman" w:cs="Arial"/>
                <w:sz w:val="20"/>
                <w:szCs w:val="20"/>
              </w:rPr>
              <w:t>next tabbable element on the page.</w:t>
            </w:r>
          </w:p>
          <w:p w14:paraId="1F8BE5D0">
            <w:pPr>
              <w:pStyle w:val="14"/>
              <w:spacing w:beforeAutospacing="0" w:afterAutospacing="0" w:line="240" w:lineRule="auto"/>
              <w:ind w:left="720"/>
              <w:rPr>
                <w:rFonts w:hint="default" w:ascii="Arial" w:hAnsi="Arial" w:eastAsia="Times New Roman" w:cs="Arial"/>
                <w:sz w:val="20"/>
                <w:szCs w:val="20"/>
              </w:rPr>
            </w:pPr>
          </w:p>
        </w:tc>
      </w:tr>
      <w:tr w14:paraId="33F0C3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317B5CDC">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"navigation-mechanisms-refs" \h </w:instrText>
            </w:r>
            <w:r>
              <w:rPr>
                <w:rFonts w:hint="default" w:ascii="Arial" w:hAnsi="Arial" w:cs="Arial"/>
                <w:sz w:val="20"/>
                <w:szCs w:val="20"/>
              </w:rPr>
              <w:fldChar w:fldCharType="separate"/>
            </w:r>
            <w:r>
              <w:rPr>
                <w:rStyle w:val="10"/>
                <w:rFonts w:hint="default" w:ascii="Arial" w:hAnsi="Arial" w:eastAsia="Times New Roman" w:cs="Arial"/>
                <w:b/>
                <w:sz w:val="20"/>
                <w:szCs w:val="20"/>
              </w:rPr>
              <w:t>2.4.4 Link Purpose (In Context)</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56FEAB7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3FCB7BEE">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65E6952">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6E5B5649">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5ADFCBC0">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262FE57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29C9AD45">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37FC31B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72453DBA">
            <w:pPr>
              <w:pStyle w:val="14"/>
              <w:numPr>
                <w:ilvl w:val="0"/>
                <w:numId w:val="20"/>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6D06271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6944CBDD">
            <w:pPr>
              <w:spacing w:beforeAutospacing="0" w:afterAutospacing="0" w:line="259" w:lineRule="auto"/>
              <w:contextualSpacing/>
              <w:rPr>
                <w:rFonts w:hint="default" w:ascii="Arial" w:hAnsi="Arial" w:cs="Arial"/>
                <w:b/>
                <w:bCs/>
                <w:sz w:val="20"/>
                <w:szCs w:val="20"/>
              </w:rPr>
            </w:pPr>
            <w:r>
              <w:rPr>
                <w:rFonts w:hint="default" w:ascii="Arial" w:hAnsi="Arial" w:eastAsia="Times New Roman" w:cs="Arial"/>
                <w:b w:val="0"/>
                <w:bCs w:val="0"/>
                <w:sz w:val="20"/>
                <w:szCs w:val="20"/>
              </w:rPr>
              <w:t>Links within the product make sense within their context of use.</w:t>
            </w:r>
            <w:r>
              <w:rPr>
                <w:rFonts w:hint="default" w:ascii="Arial" w:hAnsi="Arial" w:cs="Arial"/>
                <w:b/>
                <w:bCs/>
                <w:sz w:val="20"/>
                <w:szCs w:val="20"/>
              </w:rPr>
              <w:t xml:space="preserve"> </w:t>
            </w:r>
          </w:p>
        </w:tc>
      </w:tr>
      <w:tr w14:paraId="0C6769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73A3D840">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"pointer-gestures" \h </w:instrText>
            </w:r>
            <w:r>
              <w:rPr>
                <w:rFonts w:hint="default" w:ascii="Arial" w:hAnsi="Arial" w:cs="Arial"/>
                <w:sz w:val="20"/>
                <w:szCs w:val="20"/>
              </w:rPr>
              <w:fldChar w:fldCharType="separate"/>
            </w:r>
            <w:r>
              <w:rPr>
                <w:rStyle w:val="10"/>
                <w:rFonts w:hint="default" w:ascii="Arial" w:hAnsi="Arial" w:eastAsia="Times New Roman" w:cs="Arial"/>
                <w:b/>
                <w:sz w:val="20"/>
                <w:szCs w:val="20"/>
              </w:rPr>
              <w:t>2.5.1 Pointer Gestures</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 2.1 only)</w:t>
            </w:r>
          </w:p>
          <w:p w14:paraId="7E12D4AC">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77346422">
            <w:pPr>
              <w:pStyle w:val="13"/>
              <w:rPr>
                <w:rFonts w:hint="default" w:ascii="Arial" w:hAnsi="Arial" w:cs="Arial"/>
                <w:color w:val="auto"/>
                <w:sz w:val="20"/>
                <w:szCs w:val="20"/>
              </w:rPr>
            </w:pPr>
            <w:r>
              <w:rPr>
                <w:rFonts w:hint="default" w:ascii="Arial" w:hAnsi="Arial" w:cs="Arial"/>
                <w:color w:val="auto"/>
                <w:sz w:val="20"/>
                <w:szCs w:val="20"/>
              </w:rPr>
              <w:t>EN 301 549 Criteria</w:t>
            </w:r>
          </w:p>
          <w:p w14:paraId="2579AE46">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328DA389">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03FA2F98">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84FB0BF">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05D74D20">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3D9AF49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C7CC2EF">
            <w:pPr>
              <w:pStyle w:val="14"/>
              <w:numPr>
                <w:ilvl w:val="0"/>
                <w:numId w:val="4"/>
              </w:numPr>
              <w:spacing w:beforeAutospacing="0" w:afterAutospacing="0" w:line="240" w:lineRule="auto"/>
              <w:rPr>
                <w:rStyle w:val="10"/>
                <w:rFonts w:hint="default" w:ascii="Arial" w:hAnsi="Arial" w:eastAsia="Times New Roman" w:cs="Arial"/>
                <w:color w:val="auto"/>
                <w:sz w:val="20"/>
                <w:szCs w:val="20"/>
                <w:u w:val="none"/>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5A7569A2">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187DC597">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 xml:space="preserve">All </w:t>
            </w:r>
            <w:r>
              <w:rPr>
                <w:rFonts w:hint="default" w:ascii="Arial" w:hAnsi="Arial" w:eastAsia="Times New Roman" w:cs="Arial"/>
                <w:sz w:val="20"/>
                <w:szCs w:val="20"/>
                <w:lang w:val="en-IN"/>
              </w:rPr>
              <w:t>functionality</w:t>
            </w:r>
            <w:r>
              <w:rPr>
                <w:rFonts w:hint="default" w:ascii="Arial" w:hAnsi="Arial" w:eastAsia="Times New Roman" w:cs="Arial"/>
                <w:sz w:val="20"/>
                <w:szCs w:val="20"/>
              </w:rPr>
              <w:t xml:space="preserve"> can be operated using a single pointer without a</w:t>
            </w:r>
            <w:r>
              <w:rPr>
                <w:rFonts w:hint="default" w:ascii="Arial" w:hAnsi="Arial" w:eastAsia="Times New Roman" w:cs="Arial"/>
                <w:sz w:val="20"/>
                <w:szCs w:val="20"/>
                <w:rtl w:val="0"/>
                <w:lang w:val="en-US" w:eastAsia="en-US" w:bidi="en-US"/>
              </w:rPr>
              <w:t xml:space="preserve"> </w:t>
            </w:r>
            <w:r>
              <w:rPr>
                <w:rFonts w:hint="default" w:ascii="Arial" w:hAnsi="Arial" w:eastAsia="Times New Roman" w:cs="Arial"/>
                <w:sz w:val="20"/>
                <w:szCs w:val="20"/>
              </w:rPr>
              <w:t>path-based gesture</w:t>
            </w:r>
          </w:p>
        </w:tc>
      </w:tr>
      <w:tr w14:paraId="206944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15946DB6">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"pointer-cancellation" \h </w:instrText>
            </w:r>
            <w:r>
              <w:rPr>
                <w:rFonts w:hint="default" w:ascii="Arial" w:hAnsi="Arial" w:cs="Arial"/>
                <w:sz w:val="20"/>
                <w:szCs w:val="20"/>
              </w:rPr>
              <w:fldChar w:fldCharType="separate"/>
            </w:r>
            <w:r>
              <w:rPr>
                <w:rStyle w:val="10"/>
                <w:rFonts w:hint="default" w:ascii="Arial" w:hAnsi="Arial" w:eastAsia="Times New Roman" w:cs="Arial"/>
                <w:b/>
                <w:sz w:val="20"/>
                <w:szCs w:val="20"/>
              </w:rPr>
              <w:t>2.5.2 Pointer Cancellation</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 2.1 only)</w:t>
            </w:r>
          </w:p>
          <w:p w14:paraId="4461891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36D4C514">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B089EB9">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A16535A">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699047E1">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51DE0D9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5CF763E7">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05433A7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29E734B4">
            <w:pPr>
              <w:pStyle w:val="14"/>
              <w:numPr>
                <w:ilvl w:val="0"/>
                <w:numId w:val="4"/>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3B647A4A">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7E1206A5">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Single-pointer functions can be aborted by moving the pointer to a</w:t>
            </w:r>
            <w:r>
              <w:rPr>
                <w:rFonts w:hint="default" w:ascii="Arial" w:hAnsi="Arial" w:eastAsia="Times New Roman" w:cs="Arial"/>
                <w:sz w:val="20"/>
                <w:szCs w:val="20"/>
                <w:rtl w:val="0"/>
                <w:lang w:val="en-US" w:eastAsia="en-US" w:bidi="en-US"/>
              </w:rPr>
              <w:t xml:space="preserve"> </w:t>
            </w:r>
            <w:r>
              <w:rPr>
                <w:rFonts w:hint="default" w:ascii="Arial" w:hAnsi="Arial" w:eastAsia="Times New Roman" w:cs="Arial"/>
                <w:sz w:val="20"/>
                <w:szCs w:val="20"/>
              </w:rPr>
              <w:t>neutral location.</w:t>
            </w:r>
          </w:p>
        </w:tc>
      </w:tr>
      <w:tr w14:paraId="5AB1D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72CDDF93">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"label-in-name" \h </w:instrText>
            </w:r>
            <w:r>
              <w:rPr>
                <w:rFonts w:hint="default" w:ascii="Arial" w:hAnsi="Arial" w:cs="Arial"/>
                <w:sz w:val="20"/>
                <w:szCs w:val="20"/>
              </w:rPr>
              <w:fldChar w:fldCharType="separate"/>
            </w:r>
            <w:r>
              <w:rPr>
                <w:rStyle w:val="10"/>
                <w:rFonts w:hint="default" w:ascii="Arial" w:hAnsi="Arial" w:eastAsia="Times New Roman" w:cs="Arial"/>
                <w:b/>
                <w:sz w:val="20"/>
                <w:szCs w:val="20"/>
              </w:rPr>
              <w:t>2.5.3 Label in Name</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 2.1 only)</w:t>
            </w:r>
          </w:p>
          <w:p w14:paraId="592C046A">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763D2094">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A395813">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48AD50F">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1DDC6A09">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2FEC77F2">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5B8D873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44A49E5B">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1A4281D0">
            <w:pPr>
              <w:pStyle w:val="14"/>
              <w:numPr>
                <w:ilvl w:val="0"/>
                <w:numId w:val="4"/>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2723CE34">
            <w:pPr>
              <w:spacing w:beforeAutospacing="0" w:after="0" w:afterAutospacing="0" w:line="240" w:lineRule="auto"/>
              <w:rPr>
                <w:rFonts w:hint="default" w:ascii="Arial" w:hAnsi="Arial" w:eastAsia="Times New Roman" w:cs="Arial"/>
                <w:sz w:val="20"/>
                <w:szCs w:val="20"/>
              </w:rPr>
            </w:pPr>
            <w:r>
              <w:rPr>
                <w:rFonts w:hint="default" w:ascii="Arial" w:hAnsi="Arial" w:cs="Arial"/>
                <w:sz w:val="20"/>
                <w:szCs w:val="20"/>
              </w:rPr>
              <w:t>Partially 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55808D9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‘Partially Supports</w:t>
            </w:r>
            <w:r>
              <w:rPr>
                <w:rFonts w:hint="default" w:ascii="Arial" w:hAnsi="Arial" w:cs="Arial"/>
                <w:sz w:val="20"/>
                <w:szCs w:val="20"/>
              </w:rPr>
              <w:t>’</w:t>
            </w:r>
            <w:r>
              <w:rPr>
                <w:rFonts w:hint="default" w:ascii="Arial" w:hAnsi="Arial" w:eastAsia="Times New Roman" w:cs="Arial"/>
                <w:sz w:val="20"/>
                <w:szCs w:val="20"/>
              </w:rPr>
              <w:t xml:space="preserve"> has been given for the following reason:</w:t>
            </w:r>
          </w:p>
          <w:p w14:paraId="6DECCE3D">
            <w:pPr>
              <w:pStyle w:val="14"/>
              <w:numPr>
                <w:ilvl w:val="0"/>
                <w:numId w:val="21"/>
              </w:numPr>
              <w:spacing w:beforeAutospacing="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Pr>
              <w:t>From the Left navigation, the expand/collapse menus are reading as button only. There is no accessible name given.</w:t>
            </w:r>
          </w:p>
          <w:p w14:paraId="34A3570C">
            <w:pPr>
              <w:pStyle w:val="14"/>
              <w:numPr>
                <w:numId w:val="0"/>
              </w:numPr>
              <w:spacing w:beforeAutospacing="0" w:afterAutospacing="0" w:line="240" w:lineRule="auto"/>
              <w:ind w:left="360" w:leftChars="0" w:right="0" w:rightChars="0"/>
              <w:rPr>
                <w:rFonts w:hint="default" w:ascii="Arial" w:hAnsi="Arial" w:eastAsia="Times New Roman" w:cs="Arial"/>
                <w:b w:val="0"/>
                <w:bCs w:val="0"/>
                <w:sz w:val="20"/>
                <w:szCs w:val="20"/>
              </w:rPr>
            </w:pPr>
          </w:p>
        </w:tc>
      </w:tr>
      <w:tr w14:paraId="28A64D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4C1408E8">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"motion-actuation" \h </w:instrText>
            </w:r>
            <w:r>
              <w:rPr>
                <w:rFonts w:hint="default" w:ascii="Arial" w:hAnsi="Arial" w:cs="Arial"/>
                <w:sz w:val="20"/>
                <w:szCs w:val="20"/>
              </w:rPr>
              <w:fldChar w:fldCharType="separate"/>
            </w:r>
            <w:r>
              <w:rPr>
                <w:rStyle w:val="10"/>
                <w:rFonts w:hint="default" w:ascii="Arial" w:hAnsi="Arial" w:eastAsia="Times New Roman" w:cs="Arial"/>
                <w:b/>
                <w:sz w:val="20"/>
                <w:szCs w:val="20"/>
              </w:rPr>
              <w:t>2.5.4 Motion Actuation</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 2.1 only)</w:t>
            </w:r>
          </w:p>
          <w:p w14:paraId="4BC7B89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79B67251">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F4280A7">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73735BFF">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663CE0D9">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603224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1F31B5D1">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70787A2C">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4C9D44CE">
            <w:pPr>
              <w:pStyle w:val="14"/>
              <w:numPr>
                <w:ilvl w:val="0"/>
                <w:numId w:val="4"/>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19478AA9">
            <w:pPr>
              <w:pStyle w:val="13"/>
              <w:rPr>
                <w:rFonts w:hint="default" w:ascii="Arial" w:hAnsi="Arial"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287846FF">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The reader does not have functionality operated by device motion or user motion.</w:t>
            </w:r>
          </w:p>
        </w:tc>
      </w:tr>
      <w:tr w14:paraId="45AF03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23455308">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"meaning-doc-lang-id" \h </w:instrText>
            </w:r>
            <w:r>
              <w:rPr>
                <w:rFonts w:hint="default" w:ascii="Arial" w:hAnsi="Arial" w:cs="Arial"/>
                <w:sz w:val="20"/>
                <w:szCs w:val="20"/>
              </w:rPr>
              <w:fldChar w:fldCharType="separate"/>
            </w:r>
            <w:r>
              <w:rPr>
                <w:rStyle w:val="10"/>
                <w:rFonts w:hint="default" w:ascii="Arial" w:hAnsi="Arial" w:eastAsia="Times New Roman" w:cs="Arial"/>
                <w:b/>
                <w:sz w:val="20"/>
                <w:szCs w:val="20"/>
              </w:rPr>
              <w:t>3.1.1 Language of Page</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317EF83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69B2D5D7">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5343B9C">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C074649">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55C4B62E">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49D8EB4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4BC68170">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6C04F476">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4090D028">
            <w:pPr>
              <w:pStyle w:val="14"/>
              <w:numPr>
                <w:ilvl w:val="0"/>
                <w:numId w:val="22"/>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4FFEC59A">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6E82C4C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b w:val="0"/>
                <w:bCs w:val="0"/>
                <w:sz w:val="20"/>
                <w:szCs w:val="20"/>
              </w:rPr>
              <w:t>The language is programmatically determinable within the product.</w:t>
            </w:r>
          </w:p>
        </w:tc>
      </w:tr>
      <w:tr w14:paraId="38A59C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7D3A4752">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"consistent-behavior-receive-focus" \h </w:instrText>
            </w:r>
            <w:r>
              <w:rPr>
                <w:rFonts w:hint="default" w:ascii="Arial" w:hAnsi="Arial" w:cs="Arial"/>
                <w:sz w:val="20"/>
                <w:szCs w:val="20"/>
              </w:rPr>
              <w:fldChar w:fldCharType="separate"/>
            </w:r>
            <w:r>
              <w:rPr>
                <w:rStyle w:val="10"/>
                <w:rFonts w:hint="default" w:ascii="Arial" w:hAnsi="Arial" w:eastAsia="Times New Roman" w:cs="Arial"/>
                <w:b/>
                <w:sz w:val="20"/>
                <w:szCs w:val="20"/>
              </w:rPr>
              <w:t>3.2.1 On Focus</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2CB02A1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5EB5E539">
            <w:pPr>
              <w:pStyle w:val="13"/>
              <w:rPr>
                <w:rFonts w:hint="default" w:ascii="Arial" w:hAnsi="Arial" w:cs="Arial"/>
                <w:color w:val="auto"/>
                <w:sz w:val="20"/>
                <w:szCs w:val="20"/>
              </w:rPr>
            </w:pPr>
            <w:r>
              <w:rPr>
                <w:rFonts w:hint="default" w:ascii="Arial" w:hAnsi="Arial" w:cs="Arial"/>
                <w:color w:val="auto"/>
                <w:sz w:val="20"/>
                <w:szCs w:val="20"/>
              </w:rPr>
              <w:t>EN 301 549 Criteria</w:t>
            </w:r>
          </w:p>
          <w:p w14:paraId="701D0123">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FDB0564">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6BC01519">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29E946DF">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645036E5">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5389DEE2">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01E360A6">
            <w:pPr>
              <w:pStyle w:val="14"/>
              <w:numPr>
                <w:ilvl w:val="0"/>
                <w:numId w:val="23"/>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7BAE9D1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3BF74B78">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Components do not initiate a change of context when focused.</w:t>
            </w:r>
          </w:p>
        </w:tc>
      </w:tr>
      <w:tr w14:paraId="199497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7ACA1090">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"consistent-behavior-unpredictable-change" \h </w:instrText>
            </w:r>
            <w:r>
              <w:rPr>
                <w:rFonts w:hint="default" w:ascii="Arial" w:hAnsi="Arial" w:cs="Arial"/>
                <w:sz w:val="20"/>
                <w:szCs w:val="20"/>
              </w:rPr>
              <w:fldChar w:fldCharType="separate"/>
            </w:r>
            <w:r>
              <w:rPr>
                <w:rStyle w:val="10"/>
                <w:rFonts w:hint="default" w:ascii="Arial" w:hAnsi="Arial" w:eastAsia="Times New Roman" w:cs="Arial"/>
                <w:b/>
                <w:sz w:val="20"/>
                <w:szCs w:val="20"/>
              </w:rPr>
              <w:t>3.2.2 On Input</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621AF62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56DE4428">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2FB4D9C">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4F6940B">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462A61A6">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51D6818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3C3B9EDF">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0B936EF2">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0789A7B7">
            <w:pPr>
              <w:pStyle w:val="14"/>
              <w:numPr>
                <w:ilvl w:val="0"/>
                <w:numId w:val="24"/>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0FD477B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6111E82B">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No change of context is initiated when elements receive input.</w:t>
            </w:r>
          </w:p>
        </w:tc>
      </w:tr>
      <w:tr w14:paraId="659463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00B452FB">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"minimize-error-identified" \h </w:instrText>
            </w:r>
            <w:r>
              <w:rPr>
                <w:rFonts w:hint="default" w:ascii="Arial" w:hAnsi="Arial" w:cs="Arial"/>
                <w:sz w:val="20"/>
                <w:szCs w:val="20"/>
              </w:rPr>
              <w:fldChar w:fldCharType="separate"/>
            </w:r>
            <w:r>
              <w:rPr>
                <w:rStyle w:val="10"/>
                <w:rFonts w:hint="default" w:ascii="Arial" w:hAnsi="Arial" w:eastAsia="Times New Roman" w:cs="Arial"/>
                <w:b/>
                <w:sz w:val="20"/>
                <w:szCs w:val="20"/>
              </w:rPr>
              <w:t>3.3.1 Error Identification</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5E8015B9">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1FFB8E6F">
            <w:pPr>
              <w:pStyle w:val="13"/>
              <w:rPr>
                <w:rFonts w:hint="default" w:ascii="Arial" w:hAnsi="Arial" w:cs="Arial"/>
                <w:color w:val="auto"/>
                <w:sz w:val="20"/>
                <w:szCs w:val="20"/>
              </w:rPr>
            </w:pPr>
            <w:r>
              <w:rPr>
                <w:rFonts w:hint="default" w:ascii="Arial" w:hAnsi="Arial" w:cs="Arial"/>
                <w:color w:val="auto"/>
                <w:sz w:val="20"/>
                <w:szCs w:val="20"/>
              </w:rPr>
              <w:t>EN 301 549 Criteria</w:t>
            </w:r>
          </w:p>
          <w:p w14:paraId="4914A5AB">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A49401F">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39F993B3">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76077C2">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7DC8C30C">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4D985306">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470F5614">
            <w:pPr>
              <w:pStyle w:val="14"/>
              <w:numPr>
                <w:ilvl w:val="0"/>
                <w:numId w:val="25"/>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664F805A">
            <w:pPr>
              <w:spacing w:beforeAutospacing="0" w:after="0" w:afterAutospacing="0" w:line="240" w:lineRule="auto"/>
              <w:rPr>
                <w:rFonts w:hint="default" w:ascii="Arial" w:hAnsi="Arial" w:eastAsia="Times New Roman" w:cs="Arial"/>
                <w:sz w:val="20"/>
                <w:szCs w:val="20"/>
              </w:rPr>
            </w:pPr>
            <w:r>
              <w:rPr>
                <w:rFonts w:hint="default" w:ascii="Arial" w:hAnsi="Arial" w:cs="Arial"/>
                <w:sz w:val="20"/>
                <w:szCs w:val="20"/>
              </w:rPr>
              <w:t>Does Not Support</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6267A0C2">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‘Does Not Support’ has been given for the following reason:</w:t>
            </w:r>
          </w:p>
          <w:p w14:paraId="1223A8FF">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 xml:space="preserve">        Error Identification feature is not implemented on this E-Book</w:t>
            </w:r>
          </w:p>
        </w:tc>
      </w:tr>
      <w:tr w14:paraId="0518B3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496D3F1E">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"minimize-error-cues" \h </w:instrText>
            </w:r>
            <w:r>
              <w:rPr>
                <w:rFonts w:hint="default" w:ascii="Arial" w:hAnsi="Arial" w:cs="Arial"/>
                <w:sz w:val="20"/>
                <w:szCs w:val="20"/>
              </w:rPr>
              <w:fldChar w:fldCharType="separate"/>
            </w:r>
            <w:r>
              <w:rPr>
                <w:rStyle w:val="10"/>
                <w:rFonts w:hint="default" w:ascii="Arial" w:hAnsi="Arial" w:eastAsia="Times New Roman" w:cs="Arial"/>
                <w:b/>
                <w:sz w:val="20"/>
                <w:szCs w:val="20"/>
              </w:rPr>
              <w:t>3.3.2 Labels or Instructions</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7568E24F">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61543568">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417310B">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21474F8">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31474448">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ACEE47C">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1D53B7FA">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1C0BC45D">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1309BE2E">
            <w:pPr>
              <w:pStyle w:val="14"/>
              <w:numPr>
                <w:ilvl w:val="0"/>
                <w:numId w:val="26"/>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21FAF7F3">
            <w:pPr>
              <w:spacing w:beforeAutospacing="0" w:after="0" w:afterAutospacing="0" w:line="240" w:lineRule="auto"/>
              <w:rPr>
                <w:rFonts w:hint="default" w:ascii="Arial" w:hAnsi="Arial" w:eastAsia="Times New Roman" w:cs="Arial"/>
                <w:sz w:val="20"/>
                <w:szCs w:val="20"/>
              </w:rPr>
            </w:pPr>
            <w:r>
              <w:rPr>
                <w:rFonts w:hint="default" w:ascii="Arial" w:hAnsi="Arial" w:cs="Arial"/>
                <w:sz w:val="20"/>
                <w:szCs w:val="20"/>
              </w:rPr>
              <w:t>Does Not Support</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47FD46AC">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‘Does Not Support’ has been given for the following reason:</w:t>
            </w:r>
          </w:p>
          <w:p w14:paraId="53E6DEA5">
            <w:pPr>
              <w:spacing w:beforeAutospacing="0" w:after="0" w:afterAutospacing="0" w:line="240" w:lineRule="auto"/>
              <w:rPr>
                <w:rFonts w:hint="default" w:ascii="Arial" w:hAnsi="Arial" w:eastAsia="Times New Roman" w:cs="Arial"/>
                <w:sz w:val="20"/>
                <w:szCs w:val="20"/>
              </w:rPr>
            </w:pPr>
          </w:p>
          <w:p w14:paraId="4D646628">
            <w:pPr>
              <w:pStyle w:val="14"/>
              <w:spacing w:beforeAutospacing="0" w:afterAutospacing="0" w:line="240" w:lineRule="auto"/>
              <w:ind w:left="720"/>
              <w:rPr>
                <w:rFonts w:hint="default" w:ascii="Arial" w:hAnsi="Arial" w:eastAsia="Times New Roman" w:cs="Arial"/>
                <w:sz w:val="20"/>
                <w:szCs w:val="20"/>
              </w:rPr>
            </w:pPr>
          </w:p>
        </w:tc>
      </w:tr>
      <w:tr w14:paraId="051179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5A15547B">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 \h </w:instrText>
            </w:r>
            <w:r>
              <w:rPr>
                <w:rFonts w:hint="default" w:ascii="Arial" w:hAnsi="Arial" w:cs="Arial"/>
                <w:sz w:val="20"/>
                <w:szCs w:val="20"/>
              </w:rPr>
              <w:fldChar w:fldCharType="separate"/>
            </w:r>
            <w:r>
              <w:rPr>
                <w:rStyle w:val="10"/>
                <w:rFonts w:hint="default" w:ascii="Arial" w:hAnsi="Arial" w:cs="Arial"/>
                <w:b/>
                <w:bCs/>
                <w:sz w:val="20"/>
                <w:szCs w:val="20"/>
                <w:rtl w:val="0"/>
                <w:lang w:val="en-IN" w:eastAsia="en-IN" w:bidi="en-IN"/>
              </w:rPr>
              <w:t>4.1.1 Parsing</w:t>
            </w:r>
            <w:r>
              <w:rPr>
                <w:rStyle w:val="10"/>
                <w:rFonts w:hint="default" w:ascii="Arial" w:hAnsi="Arial" w:cs="Arial"/>
                <w:b/>
                <w:bCs/>
                <w:sz w:val="20"/>
                <w:szCs w:val="20"/>
                <w:rtl w:val="0"/>
                <w:lang w:val="en-IN" w:eastAsia="en-IN" w:bidi="en-IN"/>
              </w:rPr>
              <w:fldChar w:fldCharType="end"/>
            </w:r>
            <w:r>
              <w:rPr>
                <w:rFonts w:hint="default" w:ascii="Arial" w:hAnsi="Arial" w:cs="Arial"/>
                <w:b/>
                <w:bCs/>
                <w:sz w:val="20"/>
                <w:szCs w:val="20"/>
              </w:rPr>
              <w:t xml:space="preserve"> </w:t>
            </w:r>
            <w:r>
              <w:rPr>
                <w:rFonts w:hint="default" w:ascii="Arial" w:hAnsi="Arial" w:cs="Arial"/>
                <w:sz w:val="20"/>
                <w:szCs w:val="20"/>
              </w:rPr>
              <w:t>(Level A)</w:t>
            </w:r>
          </w:p>
          <w:p w14:paraId="404C12E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61882AE1">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113DE72">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AB11957">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2B794104">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33AB417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466863FA">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7BF621A5">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4BE9FC3E">
            <w:pPr>
              <w:pStyle w:val="14"/>
              <w:spacing w:beforeAutospacing="0" w:after="0" w:afterAutospacing="0" w:line="240" w:lineRule="auto"/>
              <w:rPr>
                <w:rFonts w:hint="default" w:ascii="Arial" w:hAnsi="Arial"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77550667">
            <w:pPr>
              <w:spacing w:beforeAutospacing="0" w:after="0" w:afterAutospacing="0" w:line="240" w:lineRule="auto"/>
              <w:rPr>
                <w:rFonts w:hint="default" w:ascii="Arial" w:hAnsi="Arial" w:cs="Arial"/>
                <w:sz w:val="20"/>
                <w:szCs w:val="20"/>
              </w:rPr>
            </w:pPr>
            <w:bookmarkStart w:id="17" w:name="_dx_frag_StartFragment"/>
            <w:bookmarkEnd w:id="17"/>
            <w:r>
              <w:rPr>
                <w:rFonts w:hint="default" w:ascii="Arial" w:hAnsi="Arial" w:eastAsia="Arial" w:cs="Arial"/>
                <w:b w:val="0"/>
                <w:i w:val="0"/>
                <w:vanish w:val="0"/>
                <w:color w:val="000000"/>
                <w:sz w:val="20"/>
                <w:szCs w:val="20"/>
                <w:shd w:val="clear" w:color="auto" w:fill="FFFFFF"/>
              </w:rPr>
              <w:t>Supports</w:t>
            </w:r>
            <w:bookmarkStart w:id="18" w:name="_dx_frag_EndFragment"/>
            <w:bookmarkEnd w:id="18"/>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4E40623C">
            <w:pPr>
              <w:spacing w:beforeAutospacing="0" w:after="0" w:afterAutospacing="0" w:line="240" w:lineRule="auto"/>
              <w:rPr>
                <w:rFonts w:hint="default" w:ascii="Arial" w:hAnsi="Arial" w:eastAsia="Times New Roman" w:cs="Arial"/>
                <w:sz w:val="20"/>
                <w:szCs w:val="20"/>
              </w:rPr>
            </w:pPr>
            <w:bookmarkStart w:id="19" w:name="_dx_frag_StartFragment"/>
            <w:bookmarkEnd w:id="19"/>
            <w:r>
              <w:rPr>
                <w:rFonts w:hint="default" w:ascii="Arial" w:hAnsi="Arial" w:eastAsia="Arial" w:cs="Arial"/>
                <w:b w:val="0"/>
                <w:i w:val="0"/>
                <w:vanish w:val="0"/>
                <w:color w:val="000000"/>
                <w:sz w:val="20"/>
                <w:szCs w:val="20"/>
                <w:shd w:val="clear" w:color="auto" w:fill="FFFFFF"/>
              </w:rPr>
              <w:t>Web pages have complete start and end tags and are nested according to specification helps ensure that assistive technologies can parse the content accurately and without crashing</w:t>
            </w:r>
            <w:bookmarkStart w:id="20" w:name="_dx_frag_EndFragment"/>
            <w:bookmarkEnd w:id="20"/>
          </w:p>
        </w:tc>
      </w:tr>
      <w:tr w14:paraId="5B313C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306" w:type="pct"/>
            <w:tcBorders>
              <w:top w:val="outset" w:color="auto" w:sz="6" w:space="0"/>
              <w:left w:val="outset" w:color="auto" w:sz="6" w:space="0"/>
              <w:bottom w:val="outset" w:color="auto" w:sz="6" w:space="0"/>
              <w:right w:val="outset" w:color="auto" w:sz="6" w:space="0"/>
            </w:tcBorders>
            <w:shd w:val="clear" w:color="auto" w:fill="auto"/>
            <w:vAlign w:val="center"/>
          </w:tcPr>
          <w:p w14:paraId="374D4FEE">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"ensure-compat-rsv" \h </w:instrText>
            </w:r>
            <w:r>
              <w:rPr>
                <w:rFonts w:hint="default" w:ascii="Arial" w:hAnsi="Arial" w:cs="Arial"/>
                <w:sz w:val="20"/>
                <w:szCs w:val="20"/>
              </w:rPr>
              <w:fldChar w:fldCharType="separate"/>
            </w:r>
            <w:r>
              <w:rPr>
                <w:rStyle w:val="10"/>
                <w:rFonts w:hint="default" w:ascii="Arial" w:hAnsi="Arial" w:eastAsia="Times New Roman" w:cs="Arial"/>
                <w:b/>
                <w:sz w:val="20"/>
                <w:szCs w:val="20"/>
              </w:rPr>
              <w:t>4.1.2 Name, Role, Value</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w:t>
            </w:r>
          </w:p>
          <w:p w14:paraId="08BE7CCA">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10DBB20C">
            <w:pPr>
              <w:pStyle w:val="13"/>
              <w:rPr>
                <w:rFonts w:hint="default" w:ascii="Arial" w:hAnsi="Arial" w:cs="Arial"/>
                <w:color w:val="auto"/>
                <w:sz w:val="20"/>
                <w:szCs w:val="20"/>
              </w:rPr>
            </w:pPr>
            <w:r>
              <w:rPr>
                <w:rFonts w:hint="default" w:ascii="Arial" w:hAnsi="Arial" w:cs="Arial"/>
                <w:color w:val="auto"/>
                <w:sz w:val="20"/>
                <w:szCs w:val="20"/>
              </w:rPr>
              <w:t>EN 301 549 Criteria</w:t>
            </w:r>
          </w:p>
          <w:p w14:paraId="5C5BE4AD">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1D6851D0">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738F2688">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6D273F59">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24BCB8BF">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6E726EBC">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49FBE1DC">
            <w:pPr>
              <w:pStyle w:val="14"/>
              <w:numPr>
                <w:ilvl w:val="0"/>
                <w:numId w:val="27"/>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796" w:type="pct"/>
            <w:tcBorders>
              <w:top w:val="outset" w:color="auto" w:sz="6" w:space="0"/>
              <w:left w:val="outset" w:color="auto" w:sz="6" w:space="0"/>
              <w:bottom w:val="outset" w:color="auto" w:sz="6" w:space="0"/>
              <w:right w:val="outset" w:color="auto" w:sz="6" w:space="0"/>
            </w:tcBorders>
            <w:shd w:val="clear" w:color="auto" w:fill="auto"/>
            <w:vAlign w:val="center"/>
          </w:tcPr>
          <w:p w14:paraId="0573185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Does Not Support</w:t>
            </w:r>
          </w:p>
        </w:tc>
        <w:tc>
          <w:tcPr>
            <w:tcW w:w="1898" w:type="pct"/>
            <w:tcBorders>
              <w:top w:val="outset" w:color="auto" w:sz="6" w:space="0"/>
              <w:left w:val="outset" w:color="auto" w:sz="6" w:space="0"/>
              <w:bottom w:val="outset" w:color="auto" w:sz="6" w:space="0"/>
              <w:right w:val="outset" w:color="auto" w:sz="6" w:space="0"/>
            </w:tcBorders>
            <w:shd w:val="clear" w:color="auto" w:fill="auto"/>
            <w:vAlign w:val="center"/>
          </w:tcPr>
          <w:p w14:paraId="689F799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‘Does Not Support’ has been given for the following reason:</w:t>
            </w:r>
          </w:p>
          <w:p w14:paraId="007EA0ED">
            <w:pPr>
              <w:pStyle w:val="14"/>
              <w:spacing w:beforeAutospacing="0" w:afterAutospacing="0" w:line="240" w:lineRule="auto"/>
              <w:ind w:left="720" w:firstLine="0"/>
              <w:rPr>
                <w:rFonts w:hint="default" w:ascii="Arial" w:hAnsi="Arial" w:eastAsia="Times New Roman" w:cs="Arial"/>
                <w:sz w:val="20"/>
                <w:szCs w:val="20"/>
              </w:rPr>
            </w:pPr>
            <w:r>
              <w:rPr>
                <w:rFonts w:hint="default" w:ascii="Arial" w:hAnsi="Arial" w:eastAsia="Times New Roman" w:cs="Arial"/>
                <w:sz w:val="20"/>
                <w:szCs w:val="20"/>
              </w:rPr>
              <w:t>. .</w:t>
            </w:r>
          </w:p>
          <w:p w14:paraId="58DD37BC">
            <w:pPr>
              <w:pStyle w:val="14"/>
              <w:numPr>
                <w:ilvl w:val="0"/>
                <w:numId w:val="27"/>
              </w:numPr>
              <w:spacing w:beforeAutospacing="0" w:afterAutospacing="0" w:line="240" w:lineRule="auto"/>
              <w:rPr>
                <w:rFonts w:hint="default" w:ascii="Arial" w:hAnsi="Arial" w:eastAsia="Times New Roman" w:cs="Arial"/>
                <w:b w:val="0"/>
                <w:bCs w:val="0"/>
                <w:sz w:val="20"/>
                <w:szCs w:val="20"/>
              </w:rPr>
            </w:pPr>
            <w:r>
              <w:rPr>
                <w:rFonts w:hint="default" w:ascii="Arial" w:hAnsi="Arial" w:eastAsia="Times New Roman" w:cs="Arial"/>
                <w:b w:val="0"/>
                <w:bCs w:val="0"/>
                <w:sz w:val="20"/>
                <w:szCs w:val="20"/>
                <w:rtl w:val="0"/>
                <w:lang w:val="en-IN" w:eastAsia="en-IN" w:bidi="en-IN"/>
              </w:rPr>
              <w:t>Role is not provided for the Home button</w:t>
            </w:r>
          </w:p>
          <w:p w14:paraId="76E42869">
            <w:pPr>
              <w:pStyle w:val="14"/>
              <w:spacing w:beforeAutospacing="0" w:afterAutospacing="0" w:line="240" w:lineRule="auto"/>
              <w:ind w:left="720" w:firstLine="0"/>
              <w:rPr>
                <w:rFonts w:hint="default" w:ascii="Arial" w:hAnsi="Arial" w:eastAsia="Times New Roman" w:cs="Arial"/>
                <w:sz w:val="20"/>
                <w:szCs w:val="20"/>
              </w:rPr>
            </w:pPr>
          </w:p>
        </w:tc>
      </w:tr>
    </w:tbl>
    <w:p w14:paraId="4ECB9922">
      <w:pPr>
        <w:spacing w:beforeAutospacing="0" w:after="0" w:afterAutospacing="0" w:line="240" w:lineRule="auto"/>
        <w:rPr>
          <w:rFonts w:ascii="Arial" w:hAnsi="Arial" w:eastAsia="Times New Roman" w:cs="Arial"/>
          <w:b/>
          <w:bCs/>
          <w:sz w:val="24"/>
          <w:szCs w:val="24"/>
        </w:rPr>
      </w:pPr>
    </w:p>
    <w:p w14:paraId="461F2C3A">
      <w:pPr>
        <w:pStyle w:val="4"/>
      </w:pPr>
      <w:bookmarkStart w:id="21" w:name="_Toc512938847"/>
      <w:r>
        <w:t>Table 2: Success Criteria, Level AA</w:t>
      </w:r>
      <w:bookmarkEnd w:id="21"/>
    </w:p>
    <w:tbl>
      <w:tblPr>
        <w:tblStyle w:val="7"/>
        <w:tblW w:w="5004"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38"/>
        <w:gridCol w:w="17"/>
        <w:gridCol w:w="2680"/>
        <w:gridCol w:w="5107"/>
      </w:tblGrid>
      <w:tr w14:paraId="6ED53C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blHeader/>
          <w:tblCellSpacing w:w="0" w:type="dxa"/>
        </w:trPr>
        <w:tc>
          <w:tcPr>
            <w:tcW w:w="2304" w:type="pct"/>
            <w:gridSpan w:val="2"/>
            <w:tcBorders>
              <w:top w:val="outset" w:color="auto" w:sz="6" w:space="0"/>
              <w:left w:val="outset" w:color="auto" w:sz="6" w:space="0"/>
              <w:bottom w:val="outset" w:color="auto" w:sz="6" w:space="0"/>
              <w:right w:val="outset" w:color="auto" w:sz="6" w:space="0"/>
            </w:tcBorders>
            <w:shd w:val="clear" w:color="auto" w:fill="AEAAAA"/>
            <w:vAlign w:val="center"/>
          </w:tcPr>
          <w:p w14:paraId="530B4525">
            <w:pPr>
              <w:spacing w:beforeAutospacing="0" w:after="0" w:afterAutospacing="0" w:line="240" w:lineRule="auto"/>
              <w:ind w:left="-15" w:firstLine="15"/>
              <w:jc w:val="center"/>
              <w:rPr>
                <w:rFonts w:hint="default" w:ascii="Arial" w:hAnsi="Arial" w:eastAsia="Times New Roman" w:cs="Arial"/>
                <w:b/>
                <w:bCs/>
                <w:sz w:val="22"/>
                <w:szCs w:val="22"/>
              </w:rPr>
            </w:pPr>
            <w:r>
              <w:rPr>
                <w:rFonts w:hint="default" w:ascii="Arial" w:hAnsi="Arial" w:eastAsia="Times New Roman" w:cs="Arial"/>
                <w:b/>
                <w:bCs/>
                <w:sz w:val="22"/>
                <w:szCs w:val="22"/>
              </w:rPr>
              <w:t>Criteria</w:t>
            </w:r>
          </w:p>
        </w:tc>
        <w:tc>
          <w:tcPr>
            <w:tcW w:w="924" w:type="pct"/>
            <w:tcBorders>
              <w:top w:val="outset" w:color="auto" w:sz="6" w:space="0"/>
              <w:left w:val="outset" w:color="auto" w:sz="6" w:space="0"/>
              <w:bottom w:val="outset" w:color="auto" w:sz="6" w:space="0"/>
              <w:right w:val="outset" w:color="auto" w:sz="6" w:space="0"/>
            </w:tcBorders>
            <w:shd w:val="clear" w:color="auto" w:fill="AEAAAA"/>
            <w:vAlign w:val="center"/>
          </w:tcPr>
          <w:p w14:paraId="103A0288">
            <w:pPr>
              <w:spacing w:beforeAutospacing="0" w:after="0" w:afterAutospacing="0" w:line="240" w:lineRule="auto"/>
              <w:ind w:left="-15" w:firstLine="15"/>
              <w:jc w:val="center"/>
              <w:rPr>
                <w:rFonts w:hint="default" w:ascii="Arial" w:hAnsi="Arial" w:eastAsia="Times New Roman" w:cs="Arial"/>
                <w:b/>
                <w:bCs/>
                <w:sz w:val="22"/>
                <w:szCs w:val="22"/>
              </w:rPr>
            </w:pPr>
            <w:r>
              <w:rPr>
                <w:rFonts w:hint="default" w:ascii="Arial" w:hAnsi="Arial" w:eastAsia="Times New Roman" w:cs="Arial"/>
                <w:b/>
                <w:bCs/>
                <w:sz w:val="22"/>
                <w:szCs w:val="22"/>
              </w:rPr>
              <w:t xml:space="preserve">Conformance Level </w:t>
            </w:r>
          </w:p>
        </w:tc>
        <w:tc>
          <w:tcPr>
            <w:tcW w:w="1768" w:type="pct"/>
            <w:tcBorders>
              <w:top w:val="outset" w:color="auto" w:sz="6" w:space="0"/>
              <w:left w:val="outset" w:color="auto" w:sz="6" w:space="0"/>
              <w:bottom w:val="outset" w:color="auto" w:sz="6" w:space="0"/>
              <w:right w:val="outset" w:color="auto" w:sz="6" w:space="0"/>
            </w:tcBorders>
            <w:shd w:val="clear" w:color="auto" w:fill="AEAAAA"/>
            <w:vAlign w:val="center"/>
          </w:tcPr>
          <w:p w14:paraId="646D07CE">
            <w:pPr>
              <w:spacing w:beforeAutospacing="0" w:after="0" w:afterAutospacing="0" w:line="240" w:lineRule="auto"/>
              <w:ind w:left="-15" w:firstLine="15"/>
              <w:jc w:val="center"/>
              <w:rPr>
                <w:rFonts w:hint="default" w:ascii="Arial" w:hAnsi="Arial" w:eastAsia="Times New Roman" w:cs="Arial"/>
                <w:b/>
                <w:bCs/>
                <w:sz w:val="22"/>
                <w:szCs w:val="22"/>
              </w:rPr>
            </w:pPr>
            <w:r>
              <w:rPr>
                <w:rFonts w:hint="default" w:ascii="Arial" w:hAnsi="Arial" w:eastAsia="Times New Roman" w:cs="Arial"/>
                <w:b/>
                <w:bCs/>
                <w:sz w:val="22"/>
                <w:szCs w:val="22"/>
              </w:rPr>
              <w:t>Remarks and Explanations</w:t>
            </w:r>
          </w:p>
        </w:tc>
      </w:tr>
      <w:tr w14:paraId="577127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7C78104D">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"media-equiv-real-time-captions" \h </w:instrText>
            </w:r>
            <w:r>
              <w:rPr>
                <w:rFonts w:hint="default" w:ascii="Arial" w:hAnsi="Arial" w:cs="Arial"/>
                <w:sz w:val="20"/>
                <w:szCs w:val="20"/>
              </w:rPr>
              <w:fldChar w:fldCharType="separate"/>
            </w:r>
            <w:r>
              <w:rPr>
                <w:rStyle w:val="10"/>
                <w:rFonts w:hint="default" w:ascii="Arial" w:hAnsi="Arial" w:eastAsia="Times New Roman" w:cs="Arial"/>
                <w:b/>
                <w:sz w:val="20"/>
                <w:szCs w:val="20"/>
              </w:rPr>
              <w:t>1.2.4 Captions (Live)</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0F54FB9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5A97D78D">
            <w:pPr>
              <w:pStyle w:val="13"/>
              <w:rPr>
                <w:rFonts w:hint="default" w:ascii="Arial" w:hAnsi="Arial" w:cs="Arial"/>
                <w:color w:val="auto"/>
                <w:sz w:val="20"/>
                <w:szCs w:val="20"/>
              </w:rPr>
            </w:pPr>
            <w:r>
              <w:rPr>
                <w:rFonts w:hint="default" w:ascii="Arial" w:hAnsi="Arial" w:cs="Arial"/>
                <w:color w:val="auto"/>
                <w:sz w:val="20"/>
                <w:szCs w:val="20"/>
              </w:rPr>
              <w:t>EN 301 549 Criteria</w:t>
            </w:r>
          </w:p>
          <w:p w14:paraId="5930B40B">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539294A">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1023640F">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DB53CE3">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1EDA63E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31F8BE05">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5178983">
            <w:pPr>
              <w:pStyle w:val="14"/>
              <w:numPr>
                <w:ilvl w:val="0"/>
                <w:numId w:val="28"/>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7412E6A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Not Applicable</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5128B65C">
            <w:pPr>
              <w:spacing w:beforeAutospacing="0" w:after="0" w:afterAutospacing="0" w:line="240" w:lineRule="auto"/>
              <w:rPr>
                <w:rFonts w:hint="default" w:ascii="Arial" w:hAnsi="Arial" w:eastAsia="Times New Roman" w:cs="Arial"/>
                <w:b/>
                <w:bCs/>
                <w:sz w:val="20"/>
                <w:szCs w:val="20"/>
              </w:rPr>
            </w:pPr>
            <w:r>
              <w:rPr>
                <w:rFonts w:hint="default" w:ascii="Arial" w:hAnsi="Arial" w:eastAsia="Times New Roman" w:cs="Arial"/>
                <w:b w:val="0"/>
                <w:bCs w:val="0"/>
                <w:sz w:val="20"/>
                <w:szCs w:val="20"/>
              </w:rPr>
              <w:t>The product does not contain live synchronized media.</w:t>
            </w:r>
          </w:p>
        </w:tc>
      </w:tr>
      <w:tr w14:paraId="3B27F2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0137416E">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"media-equiv-audio-desc-only" \h </w:instrText>
            </w:r>
            <w:r>
              <w:rPr>
                <w:rFonts w:hint="default" w:ascii="Arial" w:hAnsi="Arial" w:cs="Arial"/>
                <w:sz w:val="20"/>
                <w:szCs w:val="20"/>
              </w:rPr>
              <w:fldChar w:fldCharType="separate"/>
            </w:r>
            <w:r>
              <w:rPr>
                <w:rStyle w:val="10"/>
                <w:rFonts w:hint="default" w:ascii="Arial" w:hAnsi="Arial" w:eastAsia="Times New Roman" w:cs="Arial"/>
                <w:b/>
                <w:sz w:val="20"/>
                <w:szCs w:val="20"/>
              </w:rPr>
              <w:t>1.2.5 Audio Description (Prerecorded)</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03472F8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72626CB3">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E9B827A">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5F1FF418">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0B1339E4">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6B3635E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284FB24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1677EE62">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72D1D6D9">
            <w:pPr>
              <w:pStyle w:val="14"/>
              <w:numPr>
                <w:ilvl w:val="0"/>
                <w:numId w:val="29"/>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379DAD3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US" w:eastAsia="en-US" w:bidi="en-US"/>
              </w:rPr>
              <w:t>Does Not</w:t>
            </w:r>
            <w:r>
              <w:rPr>
                <w:rFonts w:hint="default" w:ascii="Arial" w:hAnsi="Arial" w:eastAsia="Times New Roman" w:cs="Arial"/>
                <w:sz w:val="20"/>
                <w:szCs w:val="20"/>
              </w:rPr>
              <w:t xml:space="preserve"> 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1852BCD8">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 xml:space="preserve">A rating of Partially supports has been given for the following reason: </w:t>
            </w:r>
          </w:p>
          <w:p w14:paraId="4BDA60B2">
            <w:pPr>
              <w:spacing w:beforeAutospacing="0" w:afterAutospacing="0" w:line="240" w:lineRule="auto"/>
              <w:ind w:left="594" w:leftChars="270" w:firstLine="0" w:firstLineChars="0"/>
              <w:rPr>
                <w:rFonts w:hint="default" w:ascii="Arial" w:hAnsi="Arial" w:eastAsia="Times New Roman" w:cs="Arial"/>
                <w:b/>
                <w:bCs/>
                <w:sz w:val="20"/>
                <w:szCs w:val="20"/>
              </w:rPr>
            </w:pPr>
            <w:r>
              <w:rPr>
                <w:rFonts w:hint="default" w:ascii="Arial" w:hAnsi="Arial" w:eastAsia="Times New Roman" w:cs="Arial"/>
                <w:b w:val="0"/>
                <w:bCs w:val="0"/>
                <w:sz w:val="20"/>
                <w:szCs w:val="20"/>
                <w:rtl w:val="0"/>
                <w:lang w:val="en-US" w:eastAsia="en-US" w:bidi="en-US"/>
              </w:rPr>
              <w:t>The product do not have the Prerecorded audio content</w:t>
            </w:r>
          </w:p>
          <w:p w14:paraId="1D21F02B">
            <w:pPr>
              <w:pStyle w:val="14"/>
              <w:spacing w:beforeAutospacing="0" w:afterAutospacing="0" w:line="240" w:lineRule="auto"/>
              <w:ind w:left="0" w:firstLine="0"/>
              <w:rPr>
                <w:rFonts w:hint="default" w:ascii="Arial" w:hAnsi="Arial" w:eastAsia="Times New Roman" w:cs="Arial"/>
                <w:sz w:val="20"/>
                <w:szCs w:val="20"/>
              </w:rPr>
            </w:pPr>
          </w:p>
        </w:tc>
      </w:tr>
      <w:tr w14:paraId="15654D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02B1B4C6">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"orientation" \h </w:instrText>
            </w:r>
            <w:r>
              <w:rPr>
                <w:rFonts w:hint="default" w:ascii="Arial" w:hAnsi="Arial" w:cs="Arial"/>
                <w:sz w:val="20"/>
                <w:szCs w:val="20"/>
              </w:rPr>
              <w:fldChar w:fldCharType="separate"/>
            </w:r>
            <w:r>
              <w:rPr>
                <w:rStyle w:val="10"/>
                <w:rFonts w:hint="default" w:ascii="Arial" w:hAnsi="Arial" w:eastAsia="Times New Roman" w:cs="Arial"/>
                <w:b/>
                <w:sz w:val="20"/>
                <w:szCs w:val="20"/>
              </w:rPr>
              <w:t>1.3.4 Orientation</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 2.1 only)</w:t>
            </w:r>
          </w:p>
          <w:p w14:paraId="0B01D19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0408A004">
            <w:pPr>
              <w:pStyle w:val="13"/>
              <w:rPr>
                <w:rFonts w:hint="default" w:ascii="Arial" w:hAnsi="Arial" w:cs="Arial"/>
                <w:color w:val="auto"/>
                <w:sz w:val="20"/>
                <w:szCs w:val="20"/>
              </w:rPr>
            </w:pPr>
            <w:r>
              <w:rPr>
                <w:rFonts w:hint="default" w:ascii="Arial" w:hAnsi="Arial" w:cs="Arial"/>
                <w:color w:val="auto"/>
                <w:sz w:val="20"/>
                <w:szCs w:val="20"/>
              </w:rPr>
              <w:t>EN 301 549 Criteria</w:t>
            </w:r>
          </w:p>
          <w:p w14:paraId="3EB813DD">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9961610">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23AF9B98">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33CCC3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76C070B9">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55965923">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7D605599">
            <w:pPr>
              <w:pStyle w:val="14"/>
              <w:numPr>
                <w:ilvl w:val="0"/>
                <w:numId w:val="4"/>
              </w:numPr>
              <w:spacing w:beforeAutospacing="0" w:afterAutospacing="0" w:line="240" w:lineRule="auto"/>
              <w:rPr>
                <w:rStyle w:val="10"/>
                <w:rFonts w:hint="default" w:ascii="Arial" w:hAnsi="Arial" w:eastAsia="Times New Roman" w:cs="Arial"/>
                <w:color w:val="auto"/>
                <w:sz w:val="20"/>
                <w:szCs w:val="20"/>
                <w:u w:val="none"/>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7633D642">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5EA60FC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All content and functionality are presented and usable at different orientations.</w:t>
            </w:r>
          </w:p>
        </w:tc>
      </w:tr>
      <w:tr w14:paraId="52C143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504BBF09">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"identify-input-purpose" \h </w:instrText>
            </w:r>
            <w:r>
              <w:rPr>
                <w:rFonts w:hint="default" w:ascii="Arial" w:hAnsi="Arial" w:cs="Arial"/>
                <w:sz w:val="20"/>
                <w:szCs w:val="20"/>
              </w:rPr>
              <w:fldChar w:fldCharType="separate"/>
            </w:r>
            <w:r>
              <w:rPr>
                <w:rStyle w:val="10"/>
                <w:rFonts w:hint="default" w:ascii="Arial" w:hAnsi="Arial" w:eastAsia="Times New Roman" w:cs="Arial"/>
                <w:b/>
                <w:sz w:val="20"/>
                <w:szCs w:val="20"/>
              </w:rPr>
              <w:t>1.3.5 Identify Input Purpose</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 2.1 only)</w:t>
            </w:r>
          </w:p>
          <w:p w14:paraId="13AF7C8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4C0D0063">
            <w:pPr>
              <w:pStyle w:val="13"/>
              <w:rPr>
                <w:rFonts w:hint="default" w:ascii="Arial" w:hAnsi="Arial" w:cs="Arial"/>
                <w:color w:val="auto"/>
                <w:sz w:val="20"/>
                <w:szCs w:val="20"/>
              </w:rPr>
            </w:pPr>
            <w:r>
              <w:rPr>
                <w:rFonts w:hint="default" w:ascii="Arial" w:hAnsi="Arial" w:cs="Arial"/>
                <w:color w:val="auto"/>
                <w:sz w:val="20"/>
                <w:szCs w:val="20"/>
              </w:rPr>
              <w:t>EN 301 549 Criteria</w:t>
            </w:r>
          </w:p>
          <w:p w14:paraId="3332EBCB">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3E3DF3B1">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58ED67C4">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14DE778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22E5C4ED">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19DC794A">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3D786B5">
            <w:pPr>
              <w:pStyle w:val="14"/>
              <w:numPr>
                <w:ilvl w:val="0"/>
                <w:numId w:val="4"/>
              </w:numPr>
              <w:spacing w:beforeAutospacing="0" w:afterAutospacing="0" w:line="240" w:lineRule="auto"/>
              <w:rPr>
                <w:rStyle w:val="10"/>
                <w:rFonts w:hint="default" w:ascii="Arial" w:hAnsi="Arial" w:eastAsia="Times New Roman" w:cs="Arial"/>
                <w:color w:val="auto"/>
                <w:sz w:val="20"/>
                <w:szCs w:val="20"/>
                <w:u w:val="none"/>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3DD03C4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0B13EF30">
            <w:pPr>
              <w:spacing w:beforeAutospacing="0" w:afterAutospacing="0" w:line="240" w:lineRule="auto"/>
              <w:rPr>
                <w:rFonts w:hint="default" w:ascii="Arial" w:hAnsi="Arial" w:eastAsia="Times New Roman" w:cs="Arial"/>
                <w:b/>
                <w:bCs/>
                <w:sz w:val="20"/>
                <w:szCs w:val="20"/>
              </w:rPr>
            </w:pPr>
            <w:r>
              <w:rPr>
                <w:rFonts w:hint="default" w:ascii="Arial" w:hAnsi="Arial" w:eastAsia="Times New Roman" w:cs="Arial"/>
                <w:b w:val="0"/>
                <w:bCs w:val="0"/>
                <w:sz w:val="20"/>
                <w:szCs w:val="20"/>
              </w:rPr>
              <w:t>The purpose of the input field is given as label, and it is sufficient for the users to understand.</w:t>
            </w:r>
          </w:p>
        </w:tc>
      </w:tr>
      <w:tr w14:paraId="37A2D3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13D52C95">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"visual-audio-contrast-contrast" \h </w:instrText>
            </w:r>
            <w:r>
              <w:rPr>
                <w:rFonts w:hint="default" w:ascii="Arial" w:hAnsi="Arial" w:cs="Arial"/>
                <w:sz w:val="20"/>
                <w:szCs w:val="20"/>
              </w:rPr>
              <w:fldChar w:fldCharType="separate"/>
            </w:r>
            <w:r>
              <w:rPr>
                <w:rStyle w:val="10"/>
                <w:rFonts w:hint="default" w:ascii="Arial" w:hAnsi="Arial" w:eastAsia="Times New Roman" w:cs="Arial"/>
                <w:b/>
                <w:sz w:val="20"/>
                <w:szCs w:val="20"/>
              </w:rPr>
              <w:t>1.4.3 Contrast (Minimum)</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3A5ACB1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1368488C">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875E5E0">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57832424">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42C70B5A">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C7526C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09DB1E99">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0DD24C37">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11637C5B">
            <w:pPr>
              <w:pStyle w:val="14"/>
              <w:numPr>
                <w:ilvl w:val="0"/>
                <w:numId w:val="30"/>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6EC2462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5CAB4D19">
            <w:pPr>
              <w:spacing w:beforeAutospacing="0" w:afterAutospacing="0" w:line="259" w:lineRule="auto"/>
              <w:rPr>
                <w:rFonts w:hint="default" w:ascii="Arial" w:hAnsi="Arial" w:cs="Arial"/>
                <w:sz w:val="20"/>
                <w:szCs w:val="20"/>
              </w:rPr>
            </w:pPr>
            <w:r>
              <w:rPr>
                <w:rFonts w:hint="default" w:ascii="Arial" w:hAnsi="Arial" w:cs="Arial"/>
                <w:sz w:val="20"/>
                <w:szCs w:val="20"/>
              </w:rPr>
              <w:t>The visual presentation of texts meets the color contrast</w:t>
            </w:r>
            <w:r>
              <w:rPr>
                <w:rFonts w:hint="default" w:ascii="Arial" w:hAnsi="Arial" w:cs="Arial"/>
                <w:sz w:val="20"/>
                <w:szCs w:val="20"/>
                <w:rtl w:val="0"/>
                <w:lang w:val="en-IN" w:eastAsia="en-IN" w:bidi="en-IN"/>
              </w:rPr>
              <w:t xml:space="preserve"> </w:t>
            </w:r>
            <w:r>
              <w:rPr>
                <w:rFonts w:hint="default" w:ascii="Arial" w:hAnsi="Arial" w:cs="Arial"/>
                <w:sz w:val="20"/>
                <w:szCs w:val="20"/>
              </w:rPr>
              <w:t>ratio.</w:t>
            </w:r>
          </w:p>
        </w:tc>
      </w:tr>
      <w:tr w14:paraId="25C095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453CFA1A">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"visual-audio-contrast-scale" \h </w:instrText>
            </w:r>
            <w:r>
              <w:rPr>
                <w:rFonts w:hint="default" w:ascii="Arial" w:hAnsi="Arial" w:cs="Arial"/>
                <w:sz w:val="20"/>
                <w:szCs w:val="20"/>
              </w:rPr>
              <w:fldChar w:fldCharType="separate"/>
            </w:r>
            <w:r>
              <w:rPr>
                <w:rStyle w:val="10"/>
                <w:rFonts w:hint="default" w:ascii="Arial" w:hAnsi="Arial" w:eastAsia="Times New Roman" w:cs="Arial"/>
                <w:b/>
                <w:sz w:val="20"/>
                <w:szCs w:val="20"/>
              </w:rPr>
              <w:t>1.4.4 Resize text</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3D04A41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184EA706">
            <w:pPr>
              <w:pStyle w:val="13"/>
              <w:rPr>
                <w:rFonts w:hint="default" w:ascii="Arial" w:hAnsi="Arial" w:cs="Arial"/>
                <w:color w:val="auto"/>
                <w:sz w:val="20"/>
                <w:szCs w:val="20"/>
              </w:rPr>
            </w:pPr>
            <w:r>
              <w:rPr>
                <w:rFonts w:hint="default" w:ascii="Arial" w:hAnsi="Arial" w:cs="Arial"/>
                <w:color w:val="auto"/>
                <w:sz w:val="20"/>
                <w:szCs w:val="20"/>
              </w:rPr>
              <w:t>EN 301 549 Criteria</w:t>
            </w:r>
          </w:p>
          <w:p w14:paraId="3BEEDD55">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17848EF">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1086D00A">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57A2025A">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7003D0A6">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649B0DBC">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0A672701">
            <w:pPr>
              <w:pStyle w:val="14"/>
              <w:numPr>
                <w:ilvl w:val="0"/>
                <w:numId w:val="31"/>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131BDBA4">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 xml:space="preserve">Partially </w:t>
            </w:r>
            <w:r>
              <w:rPr>
                <w:rFonts w:hint="default" w:ascii="Arial" w:hAnsi="Arial" w:eastAsia="Times New Roman" w:cs="Arial"/>
                <w:sz w:val="20"/>
                <w:szCs w:val="20"/>
              </w:rPr>
              <w:t>Support</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3DB71C5C">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Text can be resized without assistive technology up to 200 percent</w:t>
            </w:r>
            <w:r>
              <w:rPr>
                <w:rFonts w:hint="default" w:ascii="Arial" w:hAnsi="Arial" w:eastAsia="Times New Roman" w:cs="Arial"/>
                <w:sz w:val="20"/>
                <w:szCs w:val="20"/>
                <w:rtl w:val="0"/>
                <w:lang w:val="en-IN" w:eastAsia="en-IN" w:bidi="en-IN"/>
              </w:rPr>
              <w:t>.</w:t>
            </w:r>
            <w:r>
              <w:rPr>
                <w:rFonts w:hint="default" w:ascii="Arial" w:hAnsi="Arial" w:eastAsia="Times New Roman" w:cs="Arial"/>
                <w:sz w:val="20"/>
                <w:szCs w:val="20"/>
              </w:rPr>
              <w:t xml:space="preserve"> However, icons are not visible in few places </w:t>
            </w:r>
          </w:p>
        </w:tc>
      </w:tr>
      <w:tr w14:paraId="2B9E6E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662031BC">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"visual-audio-contrast-text-presentation" \h </w:instrText>
            </w:r>
            <w:r>
              <w:rPr>
                <w:rFonts w:hint="default" w:ascii="Arial" w:hAnsi="Arial" w:cs="Arial"/>
                <w:sz w:val="20"/>
                <w:szCs w:val="20"/>
              </w:rPr>
              <w:fldChar w:fldCharType="separate"/>
            </w:r>
            <w:r>
              <w:rPr>
                <w:rStyle w:val="10"/>
                <w:rFonts w:hint="default" w:ascii="Arial" w:hAnsi="Arial" w:eastAsia="Times New Roman" w:cs="Arial"/>
                <w:b/>
                <w:sz w:val="20"/>
                <w:szCs w:val="20"/>
              </w:rPr>
              <w:t>1.4.5 Images of Text</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08FA2DFF">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55C8CF2B">
            <w:pPr>
              <w:pStyle w:val="13"/>
              <w:rPr>
                <w:rFonts w:hint="default" w:ascii="Arial" w:hAnsi="Arial" w:cs="Arial"/>
                <w:color w:val="auto"/>
                <w:sz w:val="20"/>
                <w:szCs w:val="20"/>
              </w:rPr>
            </w:pPr>
            <w:r>
              <w:rPr>
                <w:rFonts w:hint="default" w:ascii="Arial" w:hAnsi="Arial" w:cs="Arial"/>
                <w:color w:val="auto"/>
                <w:sz w:val="20"/>
                <w:szCs w:val="20"/>
              </w:rPr>
              <w:t>EN 301 549 Criteria</w:t>
            </w:r>
          </w:p>
          <w:p w14:paraId="1A49CA2F">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55D2E76E">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49FCDFD8">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CB6357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72C5339F">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590757D7">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72911FA6">
            <w:pPr>
              <w:pStyle w:val="14"/>
              <w:numPr>
                <w:ilvl w:val="0"/>
                <w:numId w:val="32"/>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7691AC44">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Not Applicable</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77973DEE">
            <w:pPr>
              <w:spacing w:beforeAutospacing="0" w:afterAutospacing="0" w:line="240" w:lineRule="auto"/>
              <w:rPr>
                <w:rFonts w:hint="default" w:ascii="Arial" w:hAnsi="Arial" w:eastAsia="Times New Roman" w:cs="Arial"/>
                <w:sz w:val="20"/>
                <w:szCs w:val="20"/>
              </w:rPr>
            </w:pPr>
          </w:p>
        </w:tc>
      </w:tr>
      <w:tr w14:paraId="4246F2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216743C6">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"reflow" \h </w:instrText>
            </w:r>
            <w:r>
              <w:rPr>
                <w:rFonts w:hint="default" w:ascii="Arial" w:hAnsi="Arial" w:cs="Arial"/>
                <w:sz w:val="20"/>
                <w:szCs w:val="20"/>
              </w:rPr>
              <w:fldChar w:fldCharType="separate"/>
            </w:r>
            <w:r>
              <w:rPr>
                <w:rStyle w:val="10"/>
                <w:rFonts w:hint="default" w:ascii="Arial" w:hAnsi="Arial" w:eastAsia="Times New Roman" w:cs="Arial"/>
                <w:b/>
                <w:sz w:val="20"/>
                <w:szCs w:val="20"/>
              </w:rPr>
              <w:t>1.4.10 Reflow</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 2.1 only)</w:t>
            </w:r>
          </w:p>
          <w:p w14:paraId="612F452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137D3A5B">
            <w:pPr>
              <w:pStyle w:val="13"/>
              <w:rPr>
                <w:rFonts w:hint="default" w:ascii="Arial" w:hAnsi="Arial" w:cs="Arial"/>
                <w:color w:val="auto"/>
                <w:sz w:val="20"/>
                <w:szCs w:val="20"/>
              </w:rPr>
            </w:pPr>
            <w:r>
              <w:rPr>
                <w:rFonts w:hint="default" w:ascii="Arial" w:hAnsi="Arial" w:cs="Arial"/>
                <w:color w:val="auto"/>
                <w:sz w:val="20"/>
                <w:szCs w:val="20"/>
              </w:rPr>
              <w:t>EN 301 549 Criteria</w:t>
            </w:r>
          </w:p>
          <w:p w14:paraId="75C53C1D">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663A965C">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581DA843">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1F10988C">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29B4FE7F">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1A2B162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73D27ED3">
            <w:pPr>
              <w:pStyle w:val="14"/>
              <w:numPr>
                <w:ilvl w:val="0"/>
                <w:numId w:val="4"/>
              </w:numPr>
              <w:spacing w:beforeAutospacing="0" w:afterAutospacing="0" w:line="240" w:lineRule="auto"/>
              <w:rPr>
                <w:rStyle w:val="10"/>
                <w:rFonts w:hint="default" w:ascii="Arial" w:hAnsi="Arial" w:eastAsia="Times New Roman" w:cs="Arial"/>
                <w:color w:val="auto"/>
                <w:sz w:val="20"/>
                <w:szCs w:val="20"/>
                <w:u w:val="none"/>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2E62A117">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Partially 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511BDC0C">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Most of the content are viewed properly in width 320 CSS pixels and height 256 CSS pixels. However, icons are not visible in few places and this SC is applicable to Websites only, hence the rating given as Partially Supports</w:t>
            </w:r>
          </w:p>
        </w:tc>
      </w:tr>
      <w:tr w14:paraId="7FB998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0BE01199">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"non-text-contrast" \h </w:instrText>
            </w:r>
            <w:r>
              <w:rPr>
                <w:rFonts w:hint="default" w:ascii="Arial" w:hAnsi="Arial" w:cs="Arial"/>
                <w:sz w:val="20"/>
                <w:szCs w:val="20"/>
              </w:rPr>
              <w:fldChar w:fldCharType="separate"/>
            </w:r>
            <w:r>
              <w:rPr>
                <w:rStyle w:val="10"/>
                <w:rFonts w:hint="default" w:ascii="Arial" w:hAnsi="Arial" w:eastAsia="Times New Roman" w:cs="Arial"/>
                <w:b/>
                <w:sz w:val="20"/>
                <w:szCs w:val="20"/>
              </w:rPr>
              <w:t>1.4.11 Non-text</w:t>
            </w:r>
            <w:r>
              <w:rPr>
                <w:rStyle w:val="10"/>
                <w:rFonts w:hint="default" w:ascii="Arial" w:hAnsi="Arial" w:cs="Arial"/>
                <w:b/>
                <w:sz w:val="20"/>
                <w:szCs w:val="20"/>
              </w:rPr>
              <w:t xml:space="preserve"> Contrast</w:t>
            </w:r>
            <w:r>
              <w:rPr>
                <w:rStyle w:val="10"/>
                <w:rFonts w:hint="default" w:ascii="Arial" w:hAnsi="Arial" w:cs="Arial"/>
                <w:b/>
                <w:sz w:val="20"/>
                <w:szCs w:val="20"/>
              </w:rPr>
              <w:fldChar w:fldCharType="end"/>
            </w:r>
            <w:r>
              <w:rPr>
                <w:rFonts w:hint="default" w:ascii="Arial" w:hAnsi="Arial" w:cs="Arial"/>
                <w:sz w:val="20"/>
                <w:szCs w:val="20"/>
              </w:rPr>
              <w:t xml:space="preserve"> (Level AA 2.1 only)</w:t>
            </w:r>
          </w:p>
          <w:p w14:paraId="1F903E7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50CDFE9F">
            <w:pPr>
              <w:pStyle w:val="13"/>
              <w:rPr>
                <w:rFonts w:hint="default" w:ascii="Arial" w:hAnsi="Arial" w:cs="Arial"/>
                <w:color w:val="auto"/>
                <w:sz w:val="20"/>
                <w:szCs w:val="20"/>
              </w:rPr>
            </w:pPr>
            <w:r>
              <w:rPr>
                <w:rFonts w:hint="default" w:ascii="Arial" w:hAnsi="Arial" w:cs="Arial"/>
                <w:color w:val="auto"/>
                <w:sz w:val="20"/>
                <w:szCs w:val="20"/>
              </w:rPr>
              <w:t>EN 301 549 Criteria</w:t>
            </w:r>
          </w:p>
          <w:p w14:paraId="1E2FE6A2">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7564D348">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29B8471E">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5AC3867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092FC352">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126CB73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2DE5F690">
            <w:pPr>
              <w:pStyle w:val="14"/>
              <w:numPr>
                <w:ilvl w:val="0"/>
                <w:numId w:val="4"/>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222A95FC">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Partially 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2A56516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‘Partially Supports’ has been given for the following reason:</w:t>
            </w:r>
          </w:p>
          <w:p w14:paraId="06C9C421">
            <w:pPr>
              <w:pStyle w:val="14"/>
              <w:numPr>
                <w:ilvl w:val="0"/>
                <w:numId w:val="27"/>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Color contrast failed for the Bookmark button.</w:t>
            </w:r>
          </w:p>
        </w:tc>
      </w:tr>
      <w:tr w14:paraId="670616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783BC5EE">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"text-spacing" \h </w:instrText>
            </w:r>
            <w:r>
              <w:rPr>
                <w:rFonts w:hint="default" w:ascii="Arial" w:hAnsi="Arial" w:cs="Arial"/>
                <w:sz w:val="20"/>
                <w:szCs w:val="20"/>
              </w:rPr>
              <w:fldChar w:fldCharType="separate"/>
            </w:r>
            <w:r>
              <w:rPr>
                <w:rStyle w:val="10"/>
                <w:rFonts w:hint="default" w:ascii="Arial" w:hAnsi="Arial" w:eastAsia="Times New Roman" w:cs="Arial"/>
                <w:b/>
                <w:sz w:val="20"/>
                <w:szCs w:val="20"/>
              </w:rPr>
              <w:t>1.4.12 Text Spacing</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 2.1 only)</w:t>
            </w:r>
          </w:p>
          <w:p w14:paraId="1604311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45D6D1C2">
            <w:pPr>
              <w:pStyle w:val="13"/>
              <w:rPr>
                <w:rFonts w:hint="default" w:ascii="Arial" w:hAnsi="Arial" w:cs="Arial"/>
                <w:color w:val="auto"/>
                <w:sz w:val="20"/>
                <w:szCs w:val="20"/>
              </w:rPr>
            </w:pPr>
            <w:r>
              <w:rPr>
                <w:rFonts w:hint="default" w:ascii="Arial" w:hAnsi="Arial" w:cs="Arial"/>
                <w:color w:val="auto"/>
                <w:sz w:val="20"/>
                <w:szCs w:val="20"/>
              </w:rPr>
              <w:t>EN 301 549 Criteria</w:t>
            </w:r>
          </w:p>
          <w:p w14:paraId="2BCA63CD">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7E14BC33">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19EFED9A">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0094A8D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421C511F">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47BFCC96">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3381BA83">
            <w:pPr>
              <w:pStyle w:val="14"/>
              <w:numPr>
                <w:ilvl w:val="0"/>
                <w:numId w:val="4"/>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23D9B0D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 xml:space="preserve">Partially </w:t>
            </w:r>
            <w:r>
              <w:rPr>
                <w:rFonts w:hint="default" w:ascii="Arial" w:hAnsi="Arial" w:eastAsia="Times New Roman" w:cs="Arial"/>
                <w:sz w:val="20"/>
                <w:szCs w:val="20"/>
              </w:rPr>
              <w:t>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22B6D3AA">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In the reader while Text Spacing is ON, the Reset button is getting hide in the Zoom Panel</w:t>
            </w:r>
          </w:p>
        </w:tc>
      </w:tr>
      <w:tr w14:paraId="11560D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3216AD5C">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"content-on-hover-or-focus" \h </w:instrText>
            </w:r>
            <w:r>
              <w:rPr>
                <w:rFonts w:hint="default" w:ascii="Arial" w:hAnsi="Arial" w:cs="Arial"/>
                <w:sz w:val="20"/>
                <w:szCs w:val="20"/>
              </w:rPr>
              <w:fldChar w:fldCharType="separate"/>
            </w:r>
            <w:r>
              <w:rPr>
                <w:rStyle w:val="10"/>
                <w:rFonts w:hint="default" w:ascii="Arial" w:hAnsi="Arial" w:eastAsia="Times New Roman" w:cs="Arial"/>
                <w:b/>
                <w:sz w:val="20"/>
                <w:szCs w:val="20"/>
              </w:rPr>
              <w:t>1.4.13 Content on Hover or Focus</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 2.1 only)</w:t>
            </w:r>
          </w:p>
          <w:p w14:paraId="2FD0643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0C229D91">
            <w:pPr>
              <w:pStyle w:val="13"/>
              <w:rPr>
                <w:rFonts w:hint="default" w:ascii="Arial" w:hAnsi="Arial" w:cs="Arial"/>
                <w:color w:val="auto"/>
                <w:sz w:val="20"/>
                <w:szCs w:val="20"/>
              </w:rPr>
            </w:pPr>
            <w:r>
              <w:rPr>
                <w:rFonts w:hint="default" w:ascii="Arial" w:hAnsi="Arial" w:cs="Arial"/>
                <w:color w:val="auto"/>
                <w:sz w:val="20"/>
                <w:szCs w:val="20"/>
              </w:rPr>
              <w:t>EN 301 549 Criteria</w:t>
            </w:r>
          </w:p>
          <w:p w14:paraId="1EAEDE73">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7C1C1667">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1190E2B5">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220A7CD7">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3CA2672D">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63A19111">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21544EC1">
            <w:pPr>
              <w:pStyle w:val="14"/>
              <w:numPr>
                <w:ilvl w:val="0"/>
                <w:numId w:val="13"/>
              </w:numPr>
              <w:spacing w:beforeAutospacing="0" w:afterAutospacing="0" w:line="240" w:lineRule="auto"/>
              <w:rPr>
                <w:rFonts w:hint="default" w:ascii="Arial" w:hAnsi="Arial" w:eastAsia="Times New Roman" w:cs="Arial"/>
                <w:b/>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03193F2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64215CB4">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The content is not made visible via hover or focus or, when it is, it is dismissible, hoverable, and persistent.</w:t>
            </w:r>
          </w:p>
        </w:tc>
      </w:tr>
      <w:tr w14:paraId="109CE4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7608895E">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"navigation-mechanisms-mult-loc" \h </w:instrText>
            </w:r>
            <w:r>
              <w:rPr>
                <w:rFonts w:hint="default" w:ascii="Arial" w:hAnsi="Arial" w:cs="Arial"/>
                <w:sz w:val="20"/>
                <w:szCs w:val="20"/>
              </w:rPr>
              <w:fldChar w:fldCharType="separate"/>
            </w:r>
            <w:r>
              <w:rPr>
                <w:rStyle w:val="10"/>
                <w:rFonts w:hint="default" w:ascii="Arial" w:hAnsi="Arial" w:eastAsia="Times New Roman" w:cs="Arial"/>
                <w:b/>
                <w:sz w:val="20"/>
                <w:szCs w:val="20"/>
              </w:rPr>
              <w:t>2.4.5 Multiple Ways</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79CA96F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013EBE1D">
            <w:pPr>
              <w:pStyle w:val="13"/>
              <w:rPr>
                <w:rFonts w:hint="default" w:ascii="Arial" w:hAnsi="Arial" w:cs="Arial"/>
                <w:color w:val="auto"/>
                <w:sz w:val="20"/>
                <w:szCs w:val="20"/>
              </w:rPr>
            </w:pPr>
            <w:r>
              <w:rPr>
                <w:rFonts w:hint="default" w:ascii="Arial" w:hAnsi="Arial" w:cs="Arial"/>
                <w:color w:val="auto"/>
                <w:sz w:val="20"/>
                <w:szCs w:val="20"/>
              </w:rPr>
              <w:t>EN 301 549 Criteria</w:t>
            </w:r>
          </w:p>
          <w:p w14:paraId="318FFBFA">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136FC726">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46B862D5">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395DA47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6F0EB377">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37CB4193">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B4C611F">
            <w:pPr>
              <w:pStyle w:val="14"/>
              <w:numPr>
                <w:ilvl w:val="0"/>
                <w:numId w:val="33"/>
              </w:numPr>
              <w:spacing w:beforeAutospacing="0" w:afterAutospacing="0" w:line="240" w:lineRule="auto"/>
              <w:rPr>
                <w:rFonts w:hint="default" w:ascii="Arial" w:hAnsi="Arial" w:eastAsia="Times New Roman" w:cs="Arial"/>
                <w:b/>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552884D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61CA6E6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Users can locate web pages in the site through table of contents, previous/next page buttons, thumbnail view button.</w:t>
            </w:r>
          </w:p>
        </w:tc>
      </w:tr>
      <w:tr w14:paraId="52D841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1465A601">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"navigation-mechanisms-descriptive" \h </w:instrText>
            </w:r>
            <w:r>
              <w:rPr>
                <w:rFonts w:hint="default" w:ascii="Arial" w:hAnsi="Arial" w:cs="Arial"/>
                <w:sz w:val="20"/>
                <w:szCs w:val="20"/>
              </w:rPr>
              <w:fldChar w:fldCharType="separate"/>
            </w:r>
            <w:r>
              <w:rPr>
                <w:rStyle w:val="10"/>
                <w:rFonts w:hint="default" w:ascii="Arial" w:hAnsi="Arial" w:eastAsia="Times New Roman" w:cs="Arial"/>
                <w:b/>
                <w:sz w:val="20"/>
                <w:szCs w:val="20"/>
              </w:rPr>
              <w:t>2.4.6 Headings and Labels</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3A2591F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6D4C958F">
            <w:pPr>
              <w:pStyle w:val="13"/>
              <w:rPr>
                <w:rFonts w:hint="default" w:ascii="Arial" w:hAnsi="Arial" w:cs="Arial"/>
                <w:color w:val="auto"/>
                <w:sz w:val="20"/>
                <w:szCs w:val="20"/>
              </w:rPr>
            </w:pPr>
            <w:r>
              <w:rPr>
                <w:rFonts w:hint="default" w:ascii="Arial" w:hAnsi="Arial" w:cs="Arial"/>
                <w:color w:val="auto"/>
                <w:sz w:val="20"/>
                <w:szCs w:val="20"/>
              </w:rPr>
              <w:t>EN 301 549 Criteria</w:t>
            </w:r>
          </w:p>
          <w:p w14:paraId="648AA80A">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3EBDB2C">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35820D00">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25C08511">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0FC3D1E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418BC3F2">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1796A2D6">
            <w:pPr>
              <w:pStyle w:val="14"/>
              <w:numPr>
                <w:ilvl w:val="0"/>
                <w:numId w:val="34"/>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4977C6C0">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US" w:eastAsia="en-US" w:bidi="en-US"/>
              </w:rPr>
              <w:t>D</w:t>
            </w:r>
            <w:r>
              <w:rPr>
                <w:rFonts w:hint="default" w:ascii="Arial" w:hAnsi="Arial" w:eastAsia="Times New Roman" w:cs="Arial"/>
                <w:sz w:val="20"/>
                <w:szCs w:val="20"/>
              </w:rPr>
              <w:t>oes Not Support</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7942B03E">
            <w:p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 xml:space="preserve">Headings and labels are descriptive. However, there is an exception: </w:t>
            </w:r>
          </w:p>
          <w:p w14:paraId="5AEEF202">
            <w:pPr>
              <w:pStyle w:val="14"/>
              <w:numPr>
                <w:ilvl w:val="0"/>
                <w:numId w:val="35"/>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b/>
                <w:bCs/>
                <w:sz w:val="20"/>
                <w:szCs w:val="20"/>
                <w:rtl w:val="0"/>
                <w:lang w:val="en-US" w:eastAsia="en-US" w:bidi="en-US"/>
              </w:rPr>
              <w:t>Book Shelf &gt;</w:t>
            </w:r>
            <w:r>
              <w:rPr>
                <w:rFonts w:hint="default" w:ascii="Arial" w:hAnsi="Arial" w:eastAsia="Times New Roman" w:cs="Arial"/>
                <w:b/>
                <w:bCs/>
                <w:sz w:val="20"/>
                <w:szCs w:val="20"/>
                <w:rtl w:val="0"/>
                <w:lang w:val="en-IN" w:eastAsia="en-IN" w:bidi="en-IN"/>
              </w:rPr>
              <w:t xml:space="preserve"> Incorrect heading level "H3" is implemented for the text</w:t>
            </w:r>
            <w:bookmarkStart w:id="22" w:name="_dx_frag_EndFragment"/>
            <w:bookmarkEnd w:id="22"/>
            <w:bookmarkStart w:id="23" w:name="_dx_frag_StartFragment"/>
            <w:bookmarkEnd w:id="23"/>
            <w:r>
              <w:rPr>
                <w:rFonts w:hint="default" w:ascii="Arial" w:hAnsi="Arial" w:eastAsia="Times New Roman" w:cs="Arial"/>
                <w:b/>
                <w:bCs/>
                <w:sz w:val="20"/>
                <w:szCs w:val="20"/>
                <w:rtl w:val="0"/>
                <w:lang w:val="en-IN" w:eastAsia="en-IN" w:bidi="en-IN"/>
              </w:rPr>
              <w:t xml:space="preserve"> "About this Ebook"</w:t>
            </w:r>
          </w:p>
          <w:p w14:paraId="628E41B2">
            <w:pPr>
              <w:pStyle w:val="14"/>
              <w:spacing w:beforeAutospacing="0" w:afterAutospacing="0" w:line="240" w:lineRule="auto"/>
              <w:ind w:left="720"/>
              <w:rPr>
                <w:rFonts w:hint="default" w:ascii="Arial" w:hAnsi="Arial" w:eastAsia="Times New Roman" w:cs="Arial"/>
                <w:sz w:val="20"/>
                <w:szCs w:val="20"/>
              </w:rPr>
            </w:pPr>
          </w:p>
        </w:tc>
      </w:tr>
      <w:tr w14:paraId="66634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3C0E91F1">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"navigation-mechanisms-focus-visible" \h </w:instrText>
            </w:r>
            <w:r>
              <w:rPr>
                <w:rFonts w:hint="default" w:ascii="Arial" w:hAnsi="Arial" w:cs="Arial"/>
                <w:sz w:val="20"/>
                <w:szCs w:val="20"/>
              </w:rPr>
              <w:fldChar w:fldCharType="separate"/>
            </w:r>
            <w:r>
              <w:rPr>
                <w:rStyle w:val="10"/>
                <w:rFonts w:hint="default" w:ascii="Arial" w:hAnsi="Arial" w:eastAsia="Times New Roman" w:cs="Arial"/>
                <w:b/>
                <w:sz w:val="20"/>
                <w:szCs w:val="20"/>
              </w:rPr>
              <w:t>2.4.7 Focus Visible</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3CE9CA0C">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139EF53E">
            <w:pPr>
              <w:pStyle w:val="13"/>
              <w:rPr>
                <w:rFonts w:hint="default" w:ascii="Arial" w:hAnsi="Arial" w:cs="Arial"/>
                <w:color w:val="auto"/>
                <w:sz w:val="20"/>
                <w:szCs w:val="20"/>
              </w:rPr>
            </w:pPr>
            <w:r>
              <w:rPr>
                <w:rFonts w:hint="default" w:ascii="Arial" w:hAnsi="Arial" w:cs="Arial"/>
                <w:color w:val="auto"/>
                <w:sz w:val="20"/>
                <w:szCs w:val="20"/>
              </w:rPr>
              <w:t>EN 301 549 Criteria</w:t>
            </w:r>
          </w:p>
          <w:p w14:paraId="2868A022">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481FCBAF">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006071EF">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3F23D36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3A401B6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296AD64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765A1350">
            <w:pPr>
              <w:pStyle w:val="14"/>
              <w:numPr>
                <w:ilvl w:val="0"/>
                <w:numId w:val="35"/>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64178E6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29722FBC">
            <w:pPr>
              <w:pStyle w:val="14"/>
              <w:spacing w:beforeAutospacing="0" w:afterAutospacing="0" w:line="240" w:lineRule="auto"/>
              <w:ind w:left="0" w:firstLine="0"/>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User can able to view the focus of the screen reader</w:t>
            </w:r>
          </w:p>
        </w:tc>
      </w:tr>
      <w:tr w14:paraId="562F05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359534DE">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"meaning-other-lang-id" \h </w:instrText>
            </w:r>
            <w:r>
              <w:rPr>
                <w:rFonts w:hint="default" w:ascii="Arial" w:hAnsi="Arial" w:cs="Arial"/>
                <w:sz w:val="20"/>
                <w:szCs w:val="20"/>
              </w:rPr>
              <w:fldChar w:fldCharType="separate"/>
            </w:r>
            <w:r>
              <w:rPr>
                <w:rStyle w:val="10"/>
                <w:rFonts w:hint="default" w:ascii="Arial" w:hAnsi="Arial" w:eastAsia="Times New Roman" w:cs="Arial"/>
                <w:b/>
                <w:sz w:val="20"/>
                <w:szCs w:val="20"/>
              </w:rPr>
              <w:t>3.1.2 Language of Parts</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7BB5DAB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51F9603F">
            <w:pPr>
              <w:pStyle w:val="13"/>
              <w:rPr>
                <w:rFonts w:hint="default" w:ascii="Arial" w:hAnsi="Arial" w:cs="Arial"/>
                <w:color w:val="auto"/>
                <w:sz w:val="20"/>
                <w:szCs w:val="20"/>
              </w:rPr>
            </w:pPr>
            <w:r>
              <w:rPr>
                <w:rFonts w:hint="default" w:ascii="Arial" w:hAnsi="Arial" w:cs="Arial"/>
                <w:color w:val="auto"/>
                <w:sz w:val="20"/>
                <w:szCs w:val="20"/>
              </w:rPr>
              <w:t>EN 301 549 Criteria</w:t>
            </w:r>
          </w:p>
          <w:p w14:paraId="3CC122E6">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3611E9B1">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7FB24E67">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13B4663E">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0B2F240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02634F96">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64BC8B27">
            <w:pPr>
              <w:pStyle w:val="14"/>
              <w:numPr>
                <w:ilvl w:val="0"/>
                <w:numId w:val="36"/>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3F04938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Does Not Support</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2F3E21BF">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‘Does Not Support’ has been given for the following reason:</w:t>
            </w:r>
          </w:p>
          <w:p w14:paraId="0196FD0E">
            <w:pPr>
              <w:pStyle w:val="14"/>
              <w:numPr>
                <w:ilvl w:val="0"/>
                <w:numId w:val="35"/>
              </w:numPr>
              <w:spacing w:beforeAutospacing="0" w:afterAutospacing="0" w:line="240" w:lineRule="auto"/>
              <w:rPr>
                <w:rFonts w:hint="default" w:ascii="Arial" w:hAnsi="Arial" w:eastAsia="Times New Roman" w:cs="Arial"/>
                <w:sz w:val="20"/>
                <w:szCs w:val="20"/>
              </w:rPr>
            </w:pPr>
            <w:r>
              <w:rPr>
                <w:rFonts w:hint="default" w:ascii="Arial" w:hAnsi="Arial" w:eastAsia="Calibri" w:cs="Arial"/>
                <w:sz w:val="20"/>
                <w:szCs w:val="20"/>
              </w:rPr>
              <w:t>For other language book, the lang code defined as English and the buttons. But for the content it is defined and reading properly.</w:t>
            </w:r>
          </w:p>
        </w:tc>
      </w:tr>
      <w:tr w14:paraId="5516FB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424FF2D6">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"consistent-behavior-consistent-locations" \h </w:instrText>
            </w:r>
            <w:r>
              <w:rPr>
                <w:rFonts w:hint="default" w:ascii="Arial" w:hAnsi="Arial" w:cs="Arial"/>
                <w:sz w:val="20"/>
                <w:szCs w:val="20"/>
              </w:rPr>
              <w:fldChar w:fldCharType="separate"/>
            </w:r>
            <w:r>
              <w:rPr>
                <w:rStyle w:val="10"/>
                <w:rFonts w:hint="default" w:ascii="Arial" w:hAnsi="Arial" w:eastAsia="Times New Roman" w:cs="Arial"/>
                <w:b/>
                <w:sz w:val="20"/>
                <w:szCs w:val="20"/>
              </w:rPr>
              <w:t>3.2.3 Consistent Navigation</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7247ED6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3A54074C">
            <w:pPr>
              <w:pStyle w:val="13"/>
              <w:rPr>
                <w:rFonts w:hint="default" w:ascii="Arial" w:hAnsi="Arial" w:cs="Arial"/>
                <w:color w:val="auto"/>
                <w:sz w:val="20"/>
                <w:szCs w:val="20"/>
              </w:rPr>
            </w:pPr>
            <w:r>
              <w:rPr>
                <w:rFonts w:hint="default" w:ascii="Arial" w:hAnsi="Arial" w:cs="Arial"/>
                <w:color w:val="auto"/>
                <w:sz w:val="20"/>
                <w:szCs w:val="20"/>
              </w:rPr>
              <w:t>EN 301 549 Criteria</w:t>
            </w:r>
          </w:p>
          <w:p w14:paraId="28DEEBA9">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690C8526">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6933CF0F">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4E296DC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5923D081">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536E86FF">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6FE9D12">
            <w:pPr>
              <w:pStyle w:val="14"/>
              <w:numPr>
                <w:ilvl w:val="0"/>
                <w:numId w:val="37"/>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330F8313">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Partially 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06463B0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 xml:space="preserve">A rating of ‘Partially Supports’ has been given for the following reason: </w:t>
            </w:r>
          </w:p>
          <w:p w14:paraId="69D62A46">
            <w:pPr>
              <w:pStyle w:val="14"/>
              <w:numPr>
                <w:ilvl w:val="0"/>
                <w:numId w:val="38"/>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After adding/deleting bookmark, pressing tab key focus and control moved to banner navigation instead of next tab element on the page.</w:t>
            </w:r>
          </w:p>
        </w:tc>
      </w:tr>
      <w:tr w14:paraId="2231C2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1EA4E9D2">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"consistent-behavior-consistent-functionality" \h </w:instrText>
            </w:r>
            <w:r>
              <w:rPr>
                <w:rFonts w:hint="default" w:ascii="Arial" w:hAnsi="Arial" w:cs="Arial"/>
                <w:sz w:val="20"/>
                <w:szCs w:val="20"/>
              </w:rPr>
              <w:fldChar w:fldCharType="separate"/>
            </w:r>
            <w:r>
              <w:rPr>
                <w:rStyle w:val="10"/>
                <w:rFonts w:hint="default" w:ascii="Arial" w:hAnsi="Arial" w:eastAsia="Times New Roman" w:cs="Arial"/>
                <w:b/>
                <w:sz w:val="20"/>
                <w:szCs w:val="20"/>
              </w:rPr>
              <w:t>3.2.4 Consistent Identification</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53E1634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0F483DED">
            <w:pPr>
              <w:pStyle w:val="13"/>
              <w:rPr>
                <w:rFonts w:hint="default" w:ascii="Arial" w:hAnsi="Arial" w:cs="Arial"/>
                <w:color w:val="auto"/>
                <w:sz w:val="20"/>
                <w:szCs w:val="20"/>
              </w:rPr>
            </w:pPr>
            <w:r>
              <w:rPr>
                <w:rFonts w:hint="default" w:ascii="Arial" w:hAnsi="Arial" w:cs="Arial"/>
                <w:color w:val="auto"/>
                <w:sz w:val="20"/>
                <w:szCs w:val="20"/>
              </w:rPr>
              <w:t>EN 301 549 Criteria</w:t>
            </w:r>
          </w:p>
          <w:p w14:paraId="71CBC496">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6F0EFA4A">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2BF00722">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7BC0329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6E2163C9">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318C2975">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36EE296E">
            <w:pPr>
              <w:pStyle w:val="14"/>
              <w:numPr>
                <w:ilvl w:val="0"/>
                <w:numId w:val="39"/>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11032457">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41AE807D">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Components with the same functionality with the same purpose identified consistently.</w:t>
            </w:r>
          </w:p>
        </w:tc>
      </w:tr>
      <w:tr w14:paraId="343ABD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50049566">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"minimize-error-suggestions" \h </w:instrText>
            </w:r>
            <w:r>
              <w:rPr>
                <w:rFonts w:hint="default" w:ascii="Arial" w:hAnsi="Arial" w:cs="Arial"/>
                <w:sz w:val="20"/>
                <w:szCs w:val="20"/>
              </w:rPr>
              <w:fldChar w:fldCharType="separate"/>
            </w:r>
            <w:r>
              <w:rPr>
                <w:rStyle w:val="10"/>
                <w:rFonts w:hint="default" w:ascii="Arial" w:hAnsi="Arial" w:eastAsia="Times New Roman" w:cs="Arial"/>
                <w:b/>
                <w:sz w:val="20"/>
                <w:szCs w:val="20"/>
              </w:rPr>
              <w:t>3.3.3 Error Suggestion</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61905A8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35512F5C">
            <w:pPr>
              <w:pStyle w:val="13"/>
              <w:rPr>
                <w:rFonts w:hint="default" w:ascii="Arial" w:hAnsi="Arial" w:cs="Arial"/>
                <w:color w:val="auto"/>
                <w:sz w:val="20"/>
                <w:szCs w:val="20"/>
              </w:rPr>
            </w:pPr>
            <w:r>
              <w:rPr>
                <w:rFonts w:hint="default" w:ascii="Arial" w:hAnsi="Arial" w:cs="Arial"/>
                <w:color w:val="auto"/>
                <w:sz w:val="20"/>
                <w:szCs w:val="20"/>
              </w:rPr>
              <w:t>EN 301 549 Criteria</w:t>
            </w:r>
          </w:p>
          <w:p w14:paraId="028666A0">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0B8DFCD">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51C866C6">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582ADE55">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263E315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608C0077">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3AA08FF">
            <w:pPr>
              <w:pStyle w:val="14"/>
              <w:numPr>
                <w:ilvl w:val="0"/>
                <w:numId w:val="40"/>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3333A067">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tl w:val="0"/>
                <w:lang w:val="en-IN" w:eastAsia="en-IN" w:bidi="en-IN"/>
              </w:rPr>
              <w:t>Not Applicable</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73B95576">
            <w:pPr>
              <w:spacing w:beforeAutospacing="0" w:afterAutospacing="0" w:line="240" w:lineRule="auto"/>
              <w:rPr>
                <w:rFonts w:hint="default" w:ascii="Arial" w:hAnsi="Arial" w:eastAsia="Times New Roman" w:cs="Arial"/>
                <w:b/>
                <w:bCs/>
                <w:sz w:val="20"/>
                <w:szCs w:val="20"/>
              </w:rPr>
            </w:pPr>
          </w:p>
        </w:tc>
      </w:tr>
      <w:tr w14:paraId="1E346E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6B052886">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"http://www.w3.org/TR/WCAG20/" \l "minimize-error-reversible" \h </w:instrText>
            </w:r>
            <w:r>
              <w:rPr>
                <w:rFonts w:hint="default" w:ascii="Arial" w:hAnsi="Arial" w:cs="Arial"/>
                <w:sz w:val="20"/>
                <w:szCs w:val="20"/>
              </w:rPr>
              <w:fldChar w:fldCharType="separate"/>
            </w:r>
            <w:r>
              <w:rPr>
                <w:rStyle w:val="10"/>
                <w:rFonts w:hint="default" w:ascii="Arial" w:hAnsi="Arial" w:eastAsia="Times New Roman" w:cs="Arial"/>
                <w:b/>
                <w:sz w:val="20"/>
                <w:szCs w:val="20"/>
              </w:rPr>
              <w:t>3.3.4 Error Prevention (Legal, Financial, Data)</w:t>
            </w:r>
            <w:r>
              <w:rPr>
                <w:rStyle w:val="10"/>
                <w:rFonts w:hint="default" w:ascii="Arial" w:hAnsi="Arial" w:eastAsia="Times New Roman" w:cs="Arial"/>
                <w:b/>
                <w:sz w:val="20"/>
                <w:szCs w:val="20"/>
              </w:rPr>
              <w:fldChar w:fldCharType="end"/>
            </w:r>
            <w:r>
              <w:rPr>
                <w:rFonts w:hint="default" w:ascii="Arial" w:hAnsi="Arial" w:cs="Arial"/>
                <w:sz w:val="20"/>
                <w:szCs w:val="20"/>
              </w:rPr>
              <w:t xml:space="preserve"> (Level AA)</w:t>
            </w:r>
          </w:p>
          <w:p w14:paraId="02B6B107">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7138D90C">
            <w:pPr>
              <w:pStyle w:val="13"/>
              <w:rPr>
                <w:rFonts w:hint="default" w:ascii="Arial" w:hAnsi="Arial" w:cs="Arial"/>
                <w:color w:val="auto"/>
                <w:sz w:val="20"/>
                <w:szCs w:val="20"/>
              </w:rPr>
            </w:pPr>
            <w:r>
              <w:rPr>
                <w:rFonts w:hint="default" w:ascii="Arial" w:hAnsi="Arial" w:cs="Arial"/>
                <w:color w:val="auto"/>
                <w:sz w:val="20"/>
                <w:szCs w:val="20"/>
              </w:rPr>
              <w:t>EN 301 549 Criteria</w:t>
            </w:r>
          </w:p>
          <w:p w14:paraId="2915CC46">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278A2D37">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6F62249E">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4C2B00B9">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3173157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4301A13E">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581084E0">
            <w:pPr>
              <w:pStyle w:val="14"/>
              <w:numPr>
                <w:ilvl w:val="0"/>
                <w:numId w:val="41"/>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7CFE9543">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Not Applicable</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0156ACA8">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The product does not process legal commitments or financial transactions.</w:t>
            </w:r>
          </w:p>
        </w:tc>
      </w:tr>
      <w:tr w14:paraId="444686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2" w:hRule="atLeast"/>
          <w:tblCellSpacing w:w="0" w:type="dxa"/>
        </w:trPr>
        <w:tc>
          <w:tcPr>
            <w:tcW w:w="2298" w:type="pct"/>
            <w:tcBorders>
              <w:top w:val="outset" w:color="auto" w:sz="6" w:space="0"/>
              <w:left w:val="outset" w:color="auto" w:sz="6" w:space="0"/>
              <w:bottom w:val="outset" w:color="auto" w:sz="6" w:space="0"/>
              <w:right w:val="outset" w:color="auto" w:sz="6" w:space="0"/>
            </w:tcBorders>
            <w:shd w:val="clear" w:color="auto" w:fill="auto"/>
            <w:vAlign w:val="center"/>
          </w:tcPr>
          <w:p w14:paraId="029F202F">
            <w:pPr>
              <w:spacing w:beforeAutospacing="0" w:after="0" w:afterAutospacing="0" w:line="240" w:lineRule="auto"/>
              <w:rPr>
                <w:rFonts w:hint="default" w:ascii="Arial" w:hAnsi="Arial" w:cs="Arial"/>
                <w:sz w:val="20"/>
                <w:szCs w:val="20"/>
              </w:rPr>
            </w:pPr>
            <w:r>
              <w:rPr>
                <w:rFonts w:hint="default" w:ascii="Arial" w:hAnsi="Arial" w:cs="Arial"/>
                <w:sz w:val="20"/>
                <w:szCs w:val="20"/>
              </w:rPr>
              <w:fldChar w:fldCharType="begin"/>
            </w:r>
            <w:r>
              <w:rPr>
                <w:rFonts w:hint="default" w:ascii="Arial" w:hAnsi="Arial" w:cs="Arial"/>
                <w:sz w:val="20"/>
                <w:szCs w:val="20"/>
              </w:rPr>
              <w:instrText xml:space="preserve"> HYPERLINK "https://www.w3.org/TR/WCAG21/" \l "status-messages" \h </w:instrText>
            </w:r>
            <w:r>
              <w:rPr>
                <w:rFonts w:hint="default" w:ascii="Arial" w:hAnsi="Arial" w:cs="Arial"/>
                <w:sz w:val="20"/>
                <w:szCs w:val="20"/>
              </w:rPr>
              <w:fldChar w:fldCharType="separate"/>
            </w:r>
            <w:r>
              <w:rPr>
                <w:rStyle w:val="10"/>
                <w:rFonts w:hint="default" w:ascii="Arial" w:hAnsi="Arial" w:eastAsia="Times New Roman" w:cs="Arial"/>
                <w:b/>
                <w:sz w:val="20"/>
                <w:szCs w:val="20"/>
              </w:rPr>
              <w:t>4.1.3 Status Messages</w:t>
            </w:r>
            <w:r>
              <w:rPr>
                <w:rStyle w:val="10"/>
                <w:rFonts w:hint="default" w:ascii="Arial" w:hAnsi="Arial" w:eastAsia="Times New Roman" w:cs="Arial"/>
                <w:b/>
                <w:sz w:val="20"/>
                <w:szCs w:val="20"/>
              </w:rPr>
              <w:fldChar w:fldCharType="end"/>
            </w:r>
            <w:r>
              <w:rPr>
                <w:rFonts w:hint="default" w:ascii="Arial" w:hAnsi="Arial" w:eastAsia="Times New Roman" w:cs="Arial"/>
                <w:b/>
                <w:sz w:val="20"/>
                <w:szCs w:val="20"/>
              </w:rPr>
              <w:t xml:space="preserve"> </w:t>
            </w:r>
            <w:r>
              <w:rPr>
                <w:rFonts w:hint="default" w:ascii="Arial" w:hAnsi="Arial" w:cs="Arial"/>
                <w:sz w:val="20"/>
                <w:szCs w:val="20"/>
              </w:rPr>
              <w:t>(Level AA 2.1 only)</w:t>
            </w:r>
          </w:p>
          <w:p w14:paraId="408F72F6">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Also applies to:</w:t>
            </w:r>
          </w:p>
          <w:p w14:paraId="0B1C6AD8">
            <w:pPr>
              <w:pStyle w:val="13"/>
              <w:rPr>
                <w:rFonts w:hint="default" w:ascii="Arial" w:hAnsi="Arial" w:cs="Arial"/>
                <w:color w:val="auto"/>
                <w:sz w:val="20"/>
                <w:szCs w:val="20"/>
              </w:rPr>
            </w:pPr>
            <w:r>
              <w:rPr>
                <w:rFonts w:hint="default" w:ascii="Arial" w:hAnsi="Arial" w:cs="Arial"/>
                <w:color w:val="auto"/>
                <w:sz w:val="20"/>
                <w:szCs w:val="20"/>
              </w:rPr>
              <w:t>EN 301 549 Criteria</w:t>
            </w:r>
          </w:p>
          <w:p w14:paraId="7D2B40F5">
            <w:pPr>
              <w:pStyle w:val="13"/>
              <w:numPr>
                <w:ilvl w:val="0"/>
                <w:numId w:val="3"/>
              </w:numPr>
              <w:rPr>
                <w:rFonts w:hint="default" w:ascii="Arial" w:hAnsi="Arial" w:cs="Arial"/>
                <w:color w:val="auto"/>
                <w:sz w:val="20"/>
                <w:szCs w:val="20"/>
              </w:rPr>
            </w:pPr>
            <w:r>
              <w:rPr>
                <w:rFonts w:hint="default" w:ascii="Arial" w:hAnsi="Arial" w:cs="Arial"/>
                <w:color w:val="auto"/>
                <w:sz w:val="20"/>
                <w:szCs w:val="20"/>
              </w:rPr>
              <w:t>9 (Web)</w:t>
            </w:r>
          </w:p>
          <w:p w14:paraId="0E1DFC79">
            <w:pPr>
              <w:pStyle w:val="13"/>
              <w:numPr>
                <w:ilvl w:val="0"/>
                <w:numId w:val="3"/>
              </w:numPr>
              <w:rPr>
                <w:rFonts w:hint="default" w:ascii="Arial" w:hAnsi="Arial" w:cs="Arial"/>
                <w:color w:val="auto"/>
                <w:sz w:val="20"/>
                <w:szCs w:val="20"/>
              </w:rPr>
            </w:pPr>
            <w:r>
              <w:rPr>
                <w:rFonts w:hint="default" w:ascii="Arial" w:hAnsi="Arial" w:cs="Arial"/>
                <w:color w:val="auto"/>
                <w:sz w:val="20"/>
                <w:szCs w:val="20"/>
              </w:rPr>
              <w:t xml:space="preserve">11 (Software) </w:t>
            </w:r>
          </w:p>
          <w:p w14:paraId="27B3AB4F">
            <w:pPr>
              <w:pStyle w:val="13"/>
              <w:numPr>
                <w:ilvl w:val="0"/>
                <w:numId w:val="3"/>
              </w:numPr>
              <w:rPr>
                <w:rFonts w:hint="default" w:ascii="Arial" w:hAnsi="Arial" w:cs="Arial"/>
                <w:color w:val="auto"/>
                <w:sz w:val="20"/>
                <w:szCs w:val="20"/>
              </w:rPr>
            </w:pPr>
            <w:r>
              <w:rPr>
                <w:rFonts w:hint="default" w:ascii="Arial" w:hAnsi="Arial" w:cs="Arial"/>
                <w:color w:val="auto"/>
                <w:sz w:val="20"/>
                <w:szCs w:val="20"/>
              </w:rPr>
              <w:t>12 (Documentation and support services)</w:t>
            </w:r>
          </w:p>
          <w:p w14:paraId="120DEAEB">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Revised Section 508</w:t>
            </w:r>
          </w:p>
          <w:p w14:paraId="01A00A74">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501 (Web)(Software)</w:t>
            </w:r>
          </w:p>
          <w:p w14:paraId="0EF60BE8">
            <w:pPr>
              <w:numPr>
                <w:ilvl w:val="0"/>
                <w:numId w:val="4"/>
              </w:num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504 (Authoring Tools)</w:t>
            </w:r>
          </w:p>
          <w:p w14:paraId="1ACC0E02">
            <w:pPr>
              <w:pStyle w:val="14"/>
              <w:numPr>
                <w:ilvl w:val="0"/>
                <w:numId w:val="4"/>
              </w:numPr>
              <w:spacing w:beforeAutospacing="0" w:afterAutospacing="0" w:line="240" w:lineRule="auto"/>
              <w:rPr>
                <w:rStyle w:val="10"/>
                <w:rFonts w:hint="default" w:ascii="Arial" w:hAnsi="Arial" w:eastAsia="Times New Roman" w:cs="Arial"/>
                <w:color w:val="auto"/>
                <w:sz w:val="20"/>
                <w:szCs w:val="20"/>
                <w:u w:val="none"/>
              </w:rPr>
            </w:pPr>
            <w:r>
              <w:rPr>
                <w:rFonts w:hint="default" w:ascii="Arial" w:hAnsi="Arial" w:eastAsia="Times New Roman" w:cs="Arial"/>
                <w:sz w:val="20"/>
                <w:szCs w:val="20"/>
              </w:rPr>
              <w:t>602 (Support Documentation)</w:t>
            </w:r>
          </w:p>
        </w:tc>
        <w:tc>
          <w:tcPr>
            <w:tcW w:w="934" w:type="pct"/>
            <w:gridSpan w:val="2"/>
            <w:tcBorders>
              <w:top w:val="outset" w:color="auto" w:sz="6" w:space="0"/>
              <w:left w:val="outset" w:color="auto" w:sz="6" w:space="0"/>
              <w:bottom w:val="outset" w:color="auto" w:sz="6" w:space="0"/>
              <w:right w:val="outset" w:color="auto" w:sz="6" w:space="0"/>
            </w:tcBorders>
            <w:shd w:val="clear" w:color="auto" w:fill="auto"/>
            <w:vAlign w:val="center"/>
          </w:tcPr>
          <w:p w14:paraId="12D11FBC">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Partially Supports</w:t>
            </w:r>
          </w:p>
        </w:tc>
        <w:tc>
          <w:tcPr>
            <w:tcW w:w="1764" w:type="pct"/>
            <w:tcBorders>
              <w:top w:val="outset" w:color="auto" w:sz="6" w:space="0"/>
              <w:left w:val="outset" w:color="auto" w:sz="6" w:space="0"/>
              <w:bottom w:val="outset" w:color="auto" w:sz="6" w:space="0"/>
              <w:right w:val="outset" w:color="auto" w:sz="6" w:space="0"/>
            </w:tcBorders>
            <w:shd w:val="clear" w:color="auto" w:fill="auto"/>
            <w:vAlign w:val="center"/>
          </w:tcPr>
          <w:p w14:paraId="5B6DFB53">
            <w:pPr>
              <w:spacing w:beforeAutospacing="0" w:after="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A rating of ‘</w:t>
            </w:r>
            <w:r>
              <w:rPr>
                <w:rFonts w:hint="default" w:ascii="Arial" w:hAnsi="Arial" w:eastAsia="Times New Roman" w:cs="Arial"/>
                <w:sz w:val="20"/>
                <w:szCs w:val="20"/>
                <w:rtl w:val="0"/>
                <w:lang w:val="en-IN" w:eastAsia="en-IN" w:bidi="en-IN"/>
              </w:rPr>
              <w:t>Partially</w:t>
            </w:r>
            <w:r>
              <w:rPr>
                <w:rFonts w:hint="default" w:ascii="Arial" w:hAnsi="Arial" w:eastAsia="Times New Roman" w:cs="Arial"/>
                <w:sz w:val="20"/>
                <w:szCs w:val="20"/>
              </w:rPr>
              <w:t xml:space="preserve"> Support’ has been given for the following reasons:</w:t>
            </w:r>
          </w:p>
          <w:p w14:paraId="37ED89D5">
            <w:pPr>
              <w:pStyle w:val="14"/>
              <w:numPr>
                <w:numId w:val="0"/>
              </w:numPr>
              <w:spacing w:beforeAutospacing="0" w:afterAutospacing="0" w:line="240" w:lineRule="auto"/>
              <w:ind w:left="360" w:leftChars="0" w:right="0" w:rightChars="0"/>
              <w:rPr>
                <w:rFonts w:hint="default" w:ascii="Arial" w:hAnsi="Arial" w:eastAsia="Times New Roman" w:cs="Arial"/>
                <w:b/>
                <w:bCs/>
                <w:sz w:val="20"/>
                <w:szCs w:val="20"/>
              </w:rPr>
            </w:pPr>
          </w:p>
          <w:p w14:paraId="60EADEC4">
            <w:pPr>
              <w:pStyle w:val="14"/>
              <w:numPr>
                <w:ilvl w:val="0"/>
                <w:numId w:val="35"/>
              </w:numPr>
              <w:spacing w:beforeAutospacing="0" w:afterAutospacing="0" w:line="240" w:lineRule="auto"/>
              <w:rPr>
                <w:rFonts w:hint="default" w:ascii="Arial" w:hAnsi="Arial" w:eastAsia="Times New Roman" w:cs="Arial"/>
                <w:sz w:val="20"/>
                <w:szCs w:val="20"/>
              </w:rPr>
            </w:pPr>
            <w:r>
              <w:rPr>
                <w:rFonts w:hint="default" w:ascii="Arial" w:hAnsi="Arial" w:eastAsia="Times New Roman" w:cs="Arial"/>
                <w:sz w:val="20"/>
                <w:szCs w:val="20"/>
              </w:rPr>
              <w:t>From sort by menu, the selection status not conveyed. It reads only the button status as ‘pressed’.</w:t>
            </w:r>
          </w:p>
        </w:tc>
      </w:tr>
    </w:tbl>
    <w:p w14:paraId="182AE4A4">
      <w:pPr>
        <w:pStyle w:val="3"/>
        <w:shd w:val="clear" w:fill="FFFFFF"/>
        <w:spacing w:before="0" w:beforeAutospacing="0" w:after="300" w:afterAutospacing="0"/>
        <w:rPr>
          <w:rFonts w:cs="Arial"/>
          <w:color w:val="0F203A"/>
        </w:rPr>
      </w:pPr>
    </w:p>
    <w:p w14:paraId="7C12C8E6">
      <w:pPr>
        <w:pStyle w:val="3"/>
        <w:shd w:val="clear" w:fill="FFFFFF"/>
        <w:spacing w:before="0" w:beforeAutospacing="0" w:after="300" w:afterAutospacing="0"/>
        <w:rPr>
          <w:rFonts w:cs="Arial"/>
          <w:color w:val="0F203A"/>
        </w:rPr>
      </w:pPr>
    </w:p>
    <w:p w14:paraId="764BF312">
      <w:pPr>
        <w:pStyle w:val="3"/>
        <w:shd w:val="clear" w:fill="FFFFFF"/>
        <w:spacing w:before="0" w:beforeAutospacing="0" w:after="300" w:afterAutospacing="0"/>
        <w:rPr>
          <w:rFonts w:cs="Arial"/>
          <w:color w:val="0F203A"/>
          <w:lang w:val="en-IN" w:eastAsia="en-IN"/>
        </w:rPr>
      </w:pPr>
      <w:r>
        <w:rPr>
          <w:rFonts w:cs="Arial"/>
          <w:color w:val="0F203A"/>
        </w:rPr>
        <w:t>2017 Section 508 Report</w:t>
      </w:r>
    </w:p>
    <w:p w14:paraId="790D2003">
      <w:pPr>
        <w:pStyle w:val="4"/>
        <w:shd w:val="clear" w:fill="FFFFFF"/>
        <w:spacing w:before="0" w:beforeAutospacing="0" w:after="300" w:afterAutospacing="0"/>
        <w:rPr>
          <w:rFonts w:ascii="Arial" w:hAnsi="Arial" w:cs="Arial"/>
          <w:color w:val="0F203A"/>
        </w:rPr>
      </w:pPr>
      <w:r>
        <w:rPr>
          <w:rFonts w:ascii="Arial" w:hAnsi="Arial" w:cs="Arial"/>
          <w:color w:val="0F203A"/>
        </w:rPr>
        <w:t>Chapter 3: Functional Performance Criteria (FPC)</w:t>
      </w:r>
    </w:p>
    <w:p w14:paraId="59A75B16">
      <w:pPr>
        <w:rPr>
          <w:rFonts w:hint="default" w:ascii="Arial" w:hAnsi="Arial" w:cs="Arial"/>
        </w:rPr>
      </w:pPr>
      <w:r>
        <w:rPr>
          <w:rFonts w:hint="default" w:ascii="Arial" w:hAnsi="Arial" w:cs="Arial"/>
        </w:rPr>
        <w:t>Notes: The requirements in WCAG 2.0 and Chapter 5, 6 sufficiently address the functions of the product, and no instances of equivalent facilitation observed in the product. Therefore, the conformance levels and remarks in this table are informative only.</w:t>
      </w:r>
    </w:p>
    <w:p w14:paraId="2208EAEE">
      <w:pPr>
        <w:rPr>
          <w:rFonts w:hint="default" w:ascii="Arial" w:hAnsi="Arial" w:cs="Arial"/>
        </w:rPr>
      </w:pPr>
    </w:p>
    <w:tbl>
      <w:tblPr>
        <w:tblStyle w:val="12"/>
        <w:tblW w:w="0" w:type="auto"/>
        <w:tblDescription w:val="Chapter 3: Functional Performance Criteria (FPC)."/>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8"/>
        <w:gridCol w:w="3265"/>
        <w:gridCol w:w="5817"/>
      </w:tblGrid>
      <w:tr w14:paraId="53AE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48" w:type="dxa"/>
            <w:vAlign w:val="center"/>
          </w:tcPr>
          <w:p w14:paraId="68D618D1">
            <w:pPr>
              <w:spacing w:beforeAutospacing="0" w:after="0" w:afterAutospacing="0" w:line="240" w:lineRule="auto"/>
              <w:ind w:left="-15" w:firstLine="15"/>
              <w:jc w:val="center"/>
              <w:rPr>
                <w:rFonts w:eastAsia="Times New Roman" w:asciiTheme="minorHAnsi" w:hAnsiTheme="minorHAnsi" w:cstheme="minorHAnsi"/>
                <w:b/>
                <w:bCs/>
                <w:sz w:val="28"/>
                <w:szCs w:val="28"/>
              </w:rPr>
            </w:pPr>
            <w:bookmarkStart w:id="24" w:name="_Toc512938849" w:colFirst="0" w:colLast="2"/>
            <w:r>
              <w:rPr>
                <w:rFonts w:eastAsia="Times New Roman" w:asciiTheme="minorHAnsi" w:hAnsiTheme="minorHAnsi" w:cstheme="minorHAnsi"/>
                <w:b/>
                <w:bCs/>
                <w:sz w:val="28"/>
                <w:szCs w:val="28"/>
              </w:rPr>
              <w:t>Criteria</w:t>
            </w:r>
          </w:p>
        </w:tc>
        <w:tc>
          <w:tcPr>
            <w:tcW w:w="3265" w:type="dxa"/>
            <w:vAlign w:val="center"/>
          </w:tcPr>
          <w:p w14:paraId="232DF61D">
            <w:pPr>
              <w:spacing w:beforeAutospacing="0" w:after="0" w:afterAutospacing="0" w:line="240" w:lineRule="auto"/>
              <w:ind w:left="-15" w:firstLine="15"/>
              <w:jc w:val="center"/>
              <w:rPr>
                <w:rFonts w:eastAsia="Times New Roman" w:asciiTheme="minorHAnsi" w:hAnsiTheme="minorHAnsi" w:cstheme="minorHAnsi"/>
                <w:b/>
                <w:bCs/>
                <w:sz w:val="28"/>
                <w:szCs w:val="28"/>
              </w:rPr>
            </w:pPr>
            <w:r>
              <w:rPr>
                <w:rFonts w:eastAsia="Times New Roman" w:asciiTheme="minorHAnsi" w:hAnsiTheme="minorHAnsi" w:cstheme="minorHAnsi"/>
                <w:b/>
                <w:bCs/>
                <w:sz w:val="28"/>
                <w:szCs w:val="28"/>
              </w:rPr>
              <w:t xml:space="preserve">Conformance Level </w:t>
            </w:r>
          </w:p>
        </w:tc>
        <w:tc>
          <w:tcPr>
            <w:tcW w:w="5817" w:type="dxa"/>
            <w:vAlign w:val="center"/>
          </w:tcPr>
          <w:p w14:paraId="08114277">
            <w:pPr>
              <w:spacing w:beforeAutospacing="0" w:after="0" w:afterAutospacing="0" w:line="240" w:lineRule="auto"/>
              <w:ind w:left="-15" w:firstLine="15"/>
              <w:jc w:val="center"/>
              <w:rPr>
                <w:rFonts w:eastAsia="Times New Roman" w:asciiTheme="minorHAnsi" w:hAnsiTheme="minorHAnsi" w:cstheme="minorHAnsi"/>
                <w:b/>
                <w:bCs/>
                <w:sz w:val="28"/>
                <w:szCs w:val="28"/>
              </w:rPr>
            </w:pPr>
            <w:r>
              <w:rPr>
                <w:rFonts w:eastAsia="Times New Roman" w:asciiTheme="minorHAnsi" w:hAnsiTheme="minorHAnsi" w:cstheme="minorHAnsi"/>
                <w:b/>
                <w:bCs/>
                <w:sz w:val="28"/>
                <w:szCs w:val="28"/>
              </w:rPr>
              <w:t>Remarks and Explanations</w:t>
            </w:r>
          </w:p>
        </w:tc>
      </w:tr>
      <w:tr w14:paraId="5222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dxa"/>
          </w:tcPr>
          <w:p w14:paraId="79BF5A18">
            <w:pPr>
              <w:pStyle w:val="8"/>
              <w:spacing w:before="92" w:beforeAutospacing="0" w:afterAutospacing="0"/>
              <w:rPr>
                <w:rFonts w:hint="default" w:ascii="Arial" w:hAnsi="Arial" w:cs="Arial"/>
                <w:iCs/>
                <w:sz w:val="20"/>
                <w:szCs w:val="20"/>
              </w:rPr>
            </w:pPr>
            <w:r>
              <w:rPr>
                <w:rFonts w:hint="default" w:ascii="Arial" w:hAnsi="Arial" w:cs="Arial"/>
                <w:iCs/>
                <w:sz w:val="20"/>
                <w:szCs w:val="20"/>
              </w:rPr>
              <w:t>302.1 Without Vision</w:t>
            </w:r>
          </w:p>
        </w:tc>
        <w:tc>
          <w:tcPr>
            <w:tcW w:w="3265" w:type="dxa"/>
          </w:tcPr>
          <w:p w14:paraId="7707D29A">
            <w:pPr>
              <w:pStyle w:val="8"/>
              <w:spacing w:before="92" w:beforeAutospacing="0" w:afterAutospacing="0"/>
              <w:rPr>
                <w:rFonts w:hint="default" w:ascii="Arial" w:hAnsi="Arial" w:cs="Arial"/>
                <w:iCs/>
                <w:sz w:val="20"/>
                <w:szCs w:val="20"/>
              </w:rPr>
            </w:pPr>
            <w:r>
              <w:rPr>
                <w:rFonts w:hint="default" w:ascii="Arial" w:hAnsi="Arial" w:cs="Arial"/>
                <w:iCs/>
                <w:sz w:val="20"/>
                <w:szCs w:val="20"/>
              </w:rPr>
              <w:t>Does Not Support</w:t>
            </w:r>
          </w:p>
        </w:tc>
        <w:tc>
          <w:tcPr>
            <w:tcW w:w="5817" w:type="dxa"/>
          </w:tcPr>
          <w:p w14:paraId="5653A587">
            <w:pPr>
              <w:pStyle w:val="8"/>
              <w:spacing w:before="92" w:beforeAutospacing="0" w:afterAutospacing="0"/>
              <w:rPr>
                <w:rFonts w:hint="default" w:ascii="Arial" w:hAnsi="Arial" w:cs="Arial"/>
                <w:iCs/>
                <w:sz w:val="20"/>
                <w:szCs w:val="20"/>
              </w:rPr>
            </w:pPr>
            <w:r>
              <w:rPr>
                <w:rFonts w:hint="default" w:ascii="Arial" w:hAnsi="Arial" w:cs="Arial"/>
                <w:iCs/>
                <w:sz w:val="20"/>
                <w:szCs w:val="20"/>
              </w:rPr>
              <w:t xml:space="preserve">Most functions of the product are not operable without vision. Interacting with the product difficult for screen reader users as described in, 1.3.1 Info and Relationships (Level A), 1.3.2 Meaningful Sequence (Level A), 2.1.1 Keyboard (Level A), 2.4.3 Focus Order (Level A), 2.5.3 Label in Name (Level A 2.1 only), </w:t>
            </w:r>
            <w:r>
              <w:rPr>
                <w:rFonts w:hint="default" w:ascii="Arial" w:hAnsi="Arial" w:cs="Arial"/>
                <w:color w:val="000000"/>
                <w:sz w:val="20"/>
                <w:szCs w:val="20"/>
                <w:shd w:val="clear" w:color="auto" w:fill="FFFFFF"/>
              </w:rPr>
              <w:t>3.3.2 Labels or Instructions (Level A), 4.1.2 Name, Role, Value (Level A), 4.1.3 Status Messages (Level AA 2.1 only).</w:t>
            </w:r>
          </w:p>
        </w:tc>
      </w:tr>
      <w:tr w14:paraId="0BD6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dxa"/>
          </w:tcPr>
          <w:p w14:paraId="01A63314">
            <w:pPr>
              <w:pStyle w:val="8"/>
              <w:spacing w:before="92" w:beforeAutospacing="0" w:afterAutospacing="0"/>
              <w:rPr>
                <w:rFonts w:hint="default" w:ascii="Arial" w:hAnsi="Arial" w:cs="Arial"/>
                <w:iCs/>
                <w:sz w:val="20"/>
                <w:szCs w:val="20"/>
              </w:rPr>
            </w:pPr>
            <w:r>
              <w:rPr>
                <w:rFonts w:hint="default" w:ascii="Arial" w:hAnsi="Arial" w:cs="Arial"/>
                <w:iCs/>
                <w:sz w:val="20"/>
                <w:szCs w:val="20"/>
              </w:rPr>
              <w:t>302.2 With Limited Vision</w:t>
            </w:r>
          </w:p>
        </w:tc>
        <w:tc>
          <w:tcPr>
            <w:tcW w:w="3265" w:type="dxa"/>
          </w:tcPr>
          <w:p w14:paraId="0BD41D80">
            <w:pPr>
              <w:pStyle w:val="8"/>
              <w:spacing w:before="92" w:beforeAutospacing="0" w:afterAutospacing="0"/>
              <w:rPr>
                <w:rFonts w:hint="default" w:ascii="Arial" w:hAnsi="Arial" w:cs="Arial"/>
                <w:iCs/>
                <w:sz w:val="20"/>
                <w:szCs w:val="20"/>
              </w:rPr>
            </w:pPr>
            <w:r>
              <w:rPr>
                <w:rFonts w:hint="default" w:ascii="Arial" w:hAnsi="Arial" w:cs="Arial"/>
                <w:iCs/>
                <w:sz w:val="20"/>
                <w:szCs w:val="20"/>
              </w:rPr>
              <w:t>Does Not Support</w:t>
            </w:r>
          </w:p>
        </w:tc>
        <w:tc>
          <w:tcPr>
            <w:tcW w:w="5817" w:type="dxa"/>
          </w:tcPr>
          <w:p w14:paraId="0E36DA57">
            <w:pPr>
              <w:pStyle w:val="8"/>
              <w:spacing w:before="92" w:beforeAutospacing="0" w:afterAutospacing="0"/>
              <w:rPr>
                <w:rFonts w:hint="default" w:ascii="Arial" w:hAnsi="Arial" w:cs="Arial"/>
                <w:iCs/>
                <w:sz w:val="20"/>
                <w:szCs w:val="20"/>
              </w:rPr>
            </w:pPr>
            <w:r>
              <w:rPr>
                <w:rFonts w:hint="default" w:ascii="Arial" w:hAnsi="Arial" w:cs="Arial"/>
                <w:iCs/>
                <w:sz w:val="20"/>
                <w:szCs w:val="20"/>
              </w:rPr>
              <w:t xml:space="preserve">It is difficult to interact with UI controls and interactive elements with screen reader as described in 1.3.1 Info and Relationships (Level A), 1.3.2 Meaningful Sequence (Level, 1.4.11 Non-text Contrast (Level AA 2.1 only), 2.1.1 Keyboard (Level A), 2.4.3 Focus Order (Level A),  2.4.7 Focus Visible (Level AA), 2.5.3 Label in Name (Level A), </w:t>
            </w:r>
            <w:r>
              <w:rPr>
                <w:rFonts w:hint="default" w:ascii="Arial" w:hAnsi="Arial" w:cs="Arial"/>
                <w:color w:val="000000"/>
                <w:sz w:val="20"/>
                <w:szCs w:val="20"/>
                <w:shd w:val="clear" w:color="auto" w:fill="FFFFFF"/>
              </w:rPr>
              <w:t>3.3.2 Labels or Instructions (Level A), 4.1.2 Name, Role, Value (Level A), 4.1.3 Status Messages (Level AA 2.1 only).</w:t>
            </w:r>
          </w:p>
        </w:tc>
      </w:tr>
      <w:tr w14:paraId="3ADB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dxa"/>
          </w:tcPr>
          <w:p w14:paraId="28CA7E5C">
            <w:pPr>
              <w:pStyle w:val="8"/>
              <w:spacing w:before="92" w:beforeAutospacing="0" w:afterAutospacing="0"/>
              <w:rPr>
                <w:rFonts w:hint="default" w:ascii="Arial" w:hAnsi="Arial" w:cs="Arial"/>
                <w:iCs/>
                <w:sz w:val="20"/>
                <w:szCs w:val="20"/>
              </w:rPr>
            </w:pPr>
            <w:r>
              <w:rPr>
                <w:rFonts w:hint="default" w:ascii="Arial" w:hAnsi="Arial" w:cs="Arial"/>
                <w:iCs/>
                <w:sz w:val="20"/>
                <w:szCs w:val="20"/>
              </w:rPr>
              <w:t>302.3 Without Perception of Colour</w:t>
            </w:r>
          </w:p>
        </w:tc>
        <w:tc>
          <w:tcPr>
            <w:tcW w:w="3265" w:type="dxa"/>
          </w:tcPr>
          <w:p w14:paraId="2345CE6A">
            <w:pPr>
              <w:pStyle w:val="8"/>
              <w:spacing w:before="92" w:beforeAutospacing="0" w:afterAutospacing="0"/>
              <w:rPr>
                <w:rFonts w:hint="default" w:ascii="Arial" w:hAnsi="Arial" w:cs="Arial"/>
                <w:iCs/>
                <w:sz w:val="20"/>
                <w:szCs w:val="20"/>
              </w:rPr>
            </w:pPr>
            <w:r>
              <w:rPr>
                <w:rFonts w:hint="default" w:ascii="Arial" w:hAnsi="Arial" w:cs="Arial"/>
                <w:iCs/>
                <w:sz w:val="20"/>
                <w:szCs w:val="20"/>
              </w:rPr>
              <w:t>Supports</w:t>
            </w:r>
          </w:p>
        </w:tc>
        <w:tc>
          <w:tcPr>
            <w:tcW w:w="5817" w:type="dxa"/>
          </w:tcPr>
          <w:p w14:paraId="0A1D7552">
            <w:pPr>
              <w:pStyle w:val="8"/>
              <w:spacing w:before="92" w:beforeAutospacing="0" w:afterAutospacing="0"/>
              <w:rPr>
                <w:rFonts w:hint="default" w:ascii="Arial" w:hAnsi="Arial" w:cs="Arial"/>
                <w:iCs/>
                <w:sz w:val="20"/>
                <w:szCs w:val="20"/>
              </w:rPr>
            </w:pPr>
            <w:r>
              <w:rPr>
                <w:rFonts w:hint="default" w:ascii="Arial" w:hAnsi="Arial" w:cs="Arial"/>
                <w:iCs/>
                <w:sz w:val="20"/>
                <w:szCs w:val="20"/>
              </w:rPr>
              <w:t>The products are primarily accessible to users with no perception of colour.</w:t>
            </w:r>
          </w:p>
        </w:tc>
      </w:tr>
      <w:tr w14:paraId="56F9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dxa"/>
          </w:tcPr>
          <w:p w14:paraId="15D61E3E">
            <w:pPr>
              <w:pStyle w:val="8"/>
              <w:spacing w:before="92" w:beforeAutospacing="0" w:afterAutospacing="0"/>
              <w:rPr>
                <w:rFonts w:hint="default" w:ascii="Arial" w:hAnsi="Arial" w:cs="Arial"/>
                <w:iCs/>
                <w:sz w:val="20"/>
                <w:szCs w:val="20"/>
              </w:rPr>
            </w:pPr>
            <w:r>
              <w:rPr>
                <w:rFonts w:hint="default" w:ascii="Arial" w:hAnsi="Arial" w:cs="Arial"/>
                <w:iCs/>
                <w:sz w:val="20"/>
                <w:szCs w:val="20"/>
              </w:rPr>
              <w:t>302.4 Without Hearing</w:t>
            </w:r>
          </w:p>
        </w:tc>
        <w:tc>
          <w:tcPr>
            <w:tcW w:w="3265" w:type="dxa"/>
          </w:tcPr>
          <w:p w14:paraId="0E2B2965">
            <w:pPr>
              <w:pStyle w:val="8"/>
              <w:spacing w:before="92" w:beforeAutospacing="0" w:afterAutospacing="0"/>
              <w:rPr>
                <w:rFonts w:hint="default" w:ascii="Arial" w:hAnsi="Arial" w:cs="Arial"/>
                <w:iCs/>
                <w:sz w:val="20"/>
                <w:szCs w:val="20"/>
              </w:rPr>
            </w:pPr>
            <w:r>
              <w:rPr>
                <w:rFonts w:hint="default" w:ascii="Arial" w:hAnsi="Arial" w:cs="Arial"/>
                <w:iCs/>
                <w:sz w:val="20"/>
                <w:szCs w:val="20"/>
              </w:rPr>
              <w:t>Does Not Support</w:t>
            </w:r>
          </w:p>
        </w:tc>
        <w:tc>
          <w:tcPr>
            <w:tcW w:w="5817" w:type="dxa"/>
          </w:tcPr>
          <w:p w14:paraId="2F72F9C4">
            <w:pPr>
              <w:pStyle w:val="8"/>
              <w:spacing w:before="92" w:beforeAutospacing="0" w:afterAutospacing="0"/>
              <w:rPr>
                <w:rFonts w:hint="default" w:ascii="Arial" w:hAnsi="Arial" w:cs="Arial"/>
                <w:iCs/>
                <w:sz w:val="20"/>
                <w:szCs w:val="20"/>
              </w:rPr>
            </w:pPr>
            <w:r>
              <w:rPr>
                <w:rFonts w:hint="default" w:ascii="Arial" w:hAnsi="Arial" w:cs="Arial"/>
                <w:iCs/>
                <w:sz w:val="20"/>
                <w:szCs w:val="20"/>
              </w:rPr>
              <w:t>It is difficult to hear the audio files for the users with hearing impairment as described in 1.2.1 Audio-only and Video-only (Prerecorded) (Level A), 1.2.3 Audio Description or Media Alternative (Prerecorded) (Level A), 1.2.5 Audio Description (Prerecorded) (Level AA).</w:t>
            </w:r>
          </w:p>
        </w:tc>
      </w:tr>
      <w:tr w14:paraId="35C8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dxa"/>
          </w:tcPr>
          <w:p w14:paraId="75660DA4">
            <w:pPr>
              <w:pStyle w:val="8"/>
              <w:spacing w:before="92" w:beforeAutospacing="0" w:afterAutospacing="0"/>
              <w:rPr>
                <w:rFonts w:hint="default" w:ascii="Arial" w:hAnsi="Arial" w:cs="Arial"/>
                <w:iCs/>
                <w:sz w:val="20"/>
                <w:szCs w:val="20"/>
              </w:rPr>
            </w:pPr>
            <w:r>
              <w:rPr>
                <w:rFonts w:hint="default" w:ascii="Arial" w:hAnsi="Arial" w:cs="Arial"/>
                <w:iCs/>
                <w:sz w:val="20"/>
                <w:szCs w:val="20"/>
              </w:rPr>
              <w:t>302.5 With Limited Hearing</w:t>
            </w:r>
          </w:p>
        </w:tc>
        <w:tc>
          <w:tcPr>
            <w:tcW w:w="3265" w:type="dxa"/>
          </w:tcPr>
          <w:p w14:paraId="4D868733">
            <w:pPr>
              <w:pStyle w:val="8"/>
              <w:spacing w:before="92" w:beforeAutospacing="0" w:afterAutospacing="0"/>
              <w:rPr>
                <w:rFonts w:hint="default" w:ascii="Arial" w:hAnsi="Arial" w:cs="Arial"/>
                <w:iCs/>
                <w:sz w:val="20"/>
                <w:szCs w:val="20"/>
              </w:rPr>
            </w:pPr>
            <w:r>
              <w:rPr>
                <w:rFonts w:hint="default" w:ascii="Arial" w:hAnsi="Arial" w:cs="Arial"/>
                <w:iCs/>
                <w:sz w:val="20"/>
                <w:szCs w:val="20"/>
              </w:rPr>
              <w:t>Partially Supports</w:t>
            </w:r>
          </w:p>
        </w:tc>
        <w:tc>
          <w:tcPr>
            <w:tcW w:w="5817" w:type="dxa"/>
          </w:tcPr>
          <w:p w14:paraId="4C814AFE">
            <w:pPr>
              <w:pStyle w:val="8"/>
              <w:spacing w:before="92" w:beforeAutospacing="0" w:afterAutospacing="0"/>
              <w:rPr>
                <w:rFonts w:hint="default" w:ascii="Arial" w:hAnsi="Arial" w:cs="Arial"/>
                <w:iCs/>
                <w:sz w:val="20"/>
                <w:szCs w:val="20"/>
              </w:rPr>
            </w:pPr>
            <w:r>
              <w:rPr>
                <w:rFonts w:hint="default" w:ascii="Arial" w:hAnsi="Arial" w:cs="Arial"/>
                <w:iCs/>
                <w:sz w:val="20"/>
                <w:szCs w:val="20"/>
              </w:rPr>
              <w:t>It is difficult to hear the audio files for the users with hearing impairment as described in 1.2.1 Audio-only and Video-only (Prerecorded) (Level A), 1.2.3 Audio Description or Media Alternative (Prerecorded) (Level A), 1.2.5 Audio Description (Prerecorded) (Level AA).</w:t>
            </w:r>
          </w:p>
        </w:tc>
      </w:tr>
      <w:tr w14:paraId="710A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dxa"/>
          </w:tcPr>
          <w:p w14:paraId="49F804C3">
            <w:pPr>
              <w:pStyle w:val="8"/>
              <w:spacing w:before="92" w:beforeAutospacing="0" w:afterAutospacing="0"/>
              <w:rPr>
                <w:rFonts w:hint="default" w:ascii="Arial" w:hAnsi="Arial" w:cs="Arial"/>
                <w:iCs/>
                <w:sz w:val="20"/>
                <w:szCs w:val="20"/>
              </w:rPr>
            </w:pPr>
            <w:r>
              <w:rPr>
                <w:rFonts w:hint="default" w:ascii="Arial" w:hAnsi="Arial" w:cs="Arial"/>
                <w:iCs/>
                <w:sz w:val="20"/>
                <w:szCs w:val="20"/>
              </w:rPr>
              <w:t>302.6 Without Speech</w:t>
            </w:r>
          </w:p>
        </w:tc>
        <w:tc>
          <w:tcPr>
            <w:tcW w:w="3265" w:type="dxa"/>
          </w:tcPr>
          <w:p w14:paraId="113B3158">
            <w:pPr>
              <w:pStyle w:val="8"/>
              <w:spacing w:before="92" w:beforeAutospacing="0" w:afterAutospacing="0"/>
              <w:rPr>
                <w:rFonts w:hint="default" w:ascii="Arial" w:hAnsi="Arial" w:cs="Arial"/>
                <w:iCs/>
                <w:sz w:val="20"/>
                <w:szCs w:val="20"/>
              </w:rPr>
            </w:pPr>
            <w:r>
              <w:rPr>
                <w:rFonts w:hint="default" w:ascii="Arial" w:hAnsi="Arial" w:cs="Arial"/>
                <w:iCs/>
                <w:sz w:val="20"/>
                <w:szCs w:val="20"/>
              </w:rPr>
              <w:t>Supports</w:t>
            </w:r>
          </w:p>
        </w:tc>
        <w:tc>
          <w:tcPr>
            <w:tcW w:w="5817" w:type="dxa"/>
          </w:tcPr>
          <w:p w14:paraId="0CEC8AAD">
            <w:pPr>
              <w:pStyle w:val="8"/>
              <w:spacing w:before="92" w:beforeAutospacing="0" w:afterAutospacing="0"/>
              <w:rPr>
                <w:rFonts w:hint="default" w:ascii="Arial" w:hAnsi="Arial" w:cs="Arial"/>
                <w:iCs/>
                <w:sz w:val="20"/>
                <w:szCs w:val="20"/>
              </w:rPr>
            </w:pPr>
            <w:r>
              <w:rPr>
                <w:rFonts w:hint="default" w:ascii="Arial" w:hAnsi="Arial" w:cs="Arial"/>
                <w:iCs/>
                <w:sz w:val="20"/>
                <w:szCs w:val="20"/>
              </w:rPr>
              <w:t>The product does not require speech for use.</w:t>
            </w:r>
          </w:p>
        </w:tc>
      </w:tr>
      <w:tr w14:paraId="1A45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dxa"/>
          </w:tcPr>
          <w:p w14:paraId="68515DE6">
            <w:pPr>
              <w:pStyle w:val="8"/>
              <w:spacing w:before="92" w:beforeAutospacing="0" w:afterAutospacing="0"/>
              <w:rPr>
                <w:rFonts w:hint="default" w:ascii="Arial" w:hAnsi="Arial" w:cs="Arial"/>
                <w:iCs/>
                <w:sz w:val="20"/>
                <w:szCs w:val="20"/>
              </w:rPr>
            </w:pPr>
            <w:r>
              <w:rPr>
                <w:rFonts w:hint="default" w:ascii="Arial" w:hAnsi="Arial" w:cs="Arial"/>
                <w:iCs/>
                <w:sz w:val="20"/>
                <w:szCs w:val="20"/>
              </w:rPr>
              <w:t>302.7 With Limited Manipulation</w:t>
            </w:r>
          </w:p>
        </w:tc>
        <w:tc>
          <w:tcPr>
            <w:tcW w:w="3265" w:type="dxa"/>
          </w:tcPr>
          <w:p w14:paraId="2EF712E4">
            <w:pPr>
              <w:pStyle w:val="8"/>
              <w:spacing w:before="92" w:beforeAutospacing="0" w:afterAutospacing="0"/>
              <w:rPr>
                <w:rFonts w:hint="default" w:ascii="Arial" w:hAnsi="Arial" w:cs="Arial"/>
                <w:iCs/>
                <w:sz w:val="20"/>
                <w:szCs w:val="20"/>
              </w:rPr>
            </w:pPr>
            <w:r>
              <w:rPr>
                <w:rFonts w:hint="default" w:ascii="Arial" w:hAnsi="Arial" w:cs="Arial"/>
                <w:iCs/>
                <w:sz w:val="20"/>
                <w:szCs w:val="20"/>
              </w:rPr>
              <w:t>Partially Supports</w:t>
            </w:r>
          </w:p>
        </w:tc>
        <w:tc>
          <w:tcPr>
            <w:tcW w:w="5817" w:type="dxa"/>
          </w:tcPr>
          <w:p w14:paraId="704F762A">
            <w:pPr>
              <w:pStyle w:val="8"/>
              <w:spacing w:before="92" w:beforeAutospacing="0" w:afterAutospacing="0"/>
              <w:rPr>
                <w:rFonts w:hint="default" w:ascii="Arial" w:hAnsi="Arial" w:cs="Arial"/>
                <w:iCs/>
                <w:sz w:val="20"/>
                <w:szCs w:val="20"/>
              </w:rPr>
            </w:pPr>
            <w:r>
              <w:rPr>
                <w:rFonts w:hint="default" w:ascii="Arial" w:hAnsi="Arial" w:cs="Arial"/>
                <w:iCs/>
                <w:sz w:val="20"/>
                <w:szCs w:val="20"/>
              </w:rPr>
              <w:t xml:space="preserve">The product features are keyboard accessible with some exceptions as described in 1.3.1 Info and Relationships (Level A), </w:t>
            </w:r>
            <w:r>
              <w:rPr>
                <w:rFonts w:hint="default" w:ascii="Arial" w:hAnsi="Arial" w:cs="Arial"/>
                <w:color w:val="000000"/>
                <w:sz w:val="20"/>
                <w:szCs w:val="20"/>
                <w:shd w:val="clear" w:color="auto" w:fill="FFFFFF"/>
              </w:rPr>
              <w:t>3.3.2 Labels or Instructions (Level A),</w:t>
            </w:r>
            <w:r>
              <w:rPr>
                <w:rFonts w:hint="default" w:ascii="Arial" w:hAnsi="Arial" w:cs="Arial"/>
                <w:iCs/>
                <w:sz w:val="20"/>
                <w:szCs w:val="20"/>
              </w:rPr>
              <w:t xml:space="preserve"> 4.1.3 Status Messages (Level AA 2.1 only)</w:t>
            </w:r>
          </w:p>
        </w:tc>
      </w:tr>
      <w:tr w14:paraId="51C9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dxa"/>
          </w:tcPr>
          <w:p w14:paraId="2251E2BB">
            <w:pPr>
              <w:pStyle w:val="8"/>
              <w:spacing w:before="92" w:beforeAutospacing="0" w:afterAutospacing="0"/>
              <w:rPr>
                <w:rFonts w:hint="default" w:ascii="Arial" w:hAnsi="Arial" w:cs="Arial"/>
                <w:iCs/>
                <w:sz w:val="20"/>
                <w:szCs w:val="20"/>
              </w:rPr>
            </w:pPr>
            <w:r>
              <w:rPr>
                <w:rFonts w:hint="default" w:ascii="Arial" w:hAnsi="Arial" w:cs="Arial"/>
                <w:iCs/>
                <w:sz w:val="20"/>
                <w:szCs w:val="20"/>
              </w:rPr>
              <w:t>302.8 With Limited Reach and Strength</w:t>
            </w:r>
          </w:p>
        </w:tc>
        <w:tc>
          <w:tcPr>
            <w:tcW w:w="3265" w:type="dxa"/>
          </w:tcPr>
          <w:p w14:paraId="2342E89C">
            <w:pPr>
              <w:pStyle w:val="8"/>
              <w:spacing w:before="92" w:beforeAutospacing="0" w:afterAutospacing="0"/>
              <w:rPr>
                <w:rFonts w:hint="default" w:ascii="Arial" w:hAnsi="Arial" w:cs="Arial"/>
                <w:iCs/>
                <w:sz w:val="20"/>
                <w:szCs w:val="20"/>
              </w:rPr>
            </w:pPr>
            <w:r>
              <w:rPr>
                <w:rFonts w:hint="default" w:ascii="Arial" w:hAnsi="Arial" w:cs="Arial"/>
                <w:iCs/>
                <w:sz w:val="20"/>
                <w:szCs w:val="20"/>
              </w:rPr>
              <w:t>Does Not Support</w:t>
            </w:r>
          </w:p>
        </w:tc>
        <w:tc>
          <w:tcPr>
            <w:tcW w:w="5817" w:type="dxa"/>
          </w:tcPr>
          <w:p w14:paraId="61A9895E">
            <w:pPr>
              <w:pStyle w:val="8"/>
              <w:spacing w:before="92" w:beforeAutospacing="0" w:afterAutospacing="0"/>
              <w:rPr>
                <w:rFonts w:hint="default" w:ascii="Arial" w:hAnsi="Arial" w:cs="Arial"/>
                <w:iCs/>
                <w:sz w:val="20"/>
                <w:szCs w:val="20"/>
              </w:rPr>
            </w:pPr>
            <w:r>
              <w:rPr>
                <w:rFonts w:hint="default" w:ascii="Arial" w:hAnsi="Arial" w:cs="Arial"/>
                <w:iCs/>
                <w:sz w:val="20"/>
                <w:szCs w:val="20"/>
              </w:rPr>
              <w:t>Most functionality within the product can be used by users with limited reach or strength who rely on keyboard access. Some interactive elements are not accessible with keyboard as described in 2.1.1 Keyboard (Level A), 2.4.3 Focus Order (Level A).</w:t>
            </w:r>
          </w:p>
        </w:tc>
      </w:tr>
      <w:tr w14:paraId="62F3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8" w:type="dxa"/>
          </w:tcPr>
          <w:p w14:paraId="05F68EA0">
            <w:pPr>
              <w:pStyle w:val="8"/>
              <w:spacing w:before="92" w:beforeAutospacing="0" w:afterAutospacing="0"/>
              <w:rPr>
                <w:rFonts w:hint="default" w:ascii="Arial" w:hAnsi="Arial" w:cs="Arial"/>
                <w:iCs/>
                <w:sz w:val="20"/>
                <w:szCs w:val="20"/>
              </w:rPr>
            </w:pPr>
            <w:r>
              <w:rPr>
                <w:rFonts w:hint="default" w:ascii="Arial" w:hAnsi="Arial" w:cs="Arial"/>
                <w:iCs/>
                <w:sz w:val="20"/>
                <w:szCs w:val="20"/>
              </w:rPr>
              <w:t>302.9 With Limited Language, Cognitive, and Learning Abilities</w:t>
            </w:r>
          </w:p>
        </w:tc>
        <w:tc>
          <w:tcPr>
            <w:tcW w:w="3265" w:type="dxa"/>
          </w:tcPr>
          <w:p w14:paraId="0C7B3A68">
            <w:pPr>
              <w:pStyle w:val="8"/>
              <w:spacing w:before="92" w:beforeAutospacing="0" w:afterAutospacing="0"/>
              <w:rPr>
                <w:rFonts w:hint="default" w:ascii="Arial" w:hAnsi="Arial" w:cs="Arial"/>
                <w:iCs/>
                <w:sz w:val="20"/>
                <w:szCs w:val="20"/>
              </w:rPr>
            </w:pPr>
            <w:r>
              <w:rPr>
                <w:rFonts w:hint="default" w:ascii="Arial" w:hAnsi="Arial" w:cs="Arial"/>
                <w:iCs/>
                <w:sz w:val="20"/>
                <w:szCs w:val="20"/>
              </w:rPr>
              <w:t>Does Not Support</w:t>
            </w:r>
          </w:p>
        </w:tc>
        <w:tc>
          <w:tcPr>
            <w:tcW w:w="5817" w:type="dxa"/>
          </w:tcPr>
          <w:p w14:paraId="11177E5B">
            <w:pPr>
              <w:pStyle w:val="8"/>
              <w:spacing w:before="92" w:beforeAutospacing="0" w:afterAutospacing="0"/>
              <w:rPr>
                <w:rFonts w:hint="default" w:ascii="Arial" w:hAnsi="Arial" w:cs="Arial"/>
                <w:iCs/>
                <w:sz w:val="20"/>
                <w:szCs w:val="20"/>
              </w:rPr>
            </w:pPr>
            <w:r>
              <w:rPr>
                <w:rFonts w:hint="default" w:ascii="Arial" w:hAnsi="Arial" w:cs="Arial"/>
                <w:iCs/>
                <w:sz w:val="20"/>
                <w:szCs w:val="20"/>
              </w:rPr>
              <w:t>The products are primarily usable by people with limited language, cognitive, or learning abilities. A rating of Partially Supports has been given for the following reason: Some elements are not accessible and actionable through the keyboard as described in 2.1.1 Keyboard (Level A),</w:t>
            </w:r>
            <w:r>
              <w:rPr>
                <w:rFonts w:hint="default" w:ascii="Arial" w:hAnsi="Arial" w:cs="Arial"/>
                <w:color w:val="000000"/>
                <w:sz w:val="20"/>
                <w:szCs w:val="20"/>
                <w:shd w:val="clear" w:color="auto" w:fill="FFFFFF"/>
              </w:rPr>
              <w:t xml:space="preserve"> and button labels are incorrect as described in 2.5.3 Label in Name (Level A 2.1 only) and 3.3.2 Labels or Instructions (Level A).</w:t>
            </w:r>
          </w:p>
        </w:tc>
      </w:tr>
      <w:bookmarkEnd w:id="24"/>
    </w:tbl>
    <w:p w14:paraId="7EDAFDC9">
      <w:pPr>
        <w:pStyle w:val="8"/>
        <w:spacing w:before="239" w:beforeAutospacing="0" w:afterAutospacing="0"/>
        <w:ind w:left="120" w:right="505"/>
        <w:rPr>
          <w:rFonts w:eastAsia="Times New Roman"/>
          <w:bCs/>
        </w:rPr>
      </w:pPr>
    </w:p>
    <w:p w14:paraId="4626191E"/>
    <w:sectPr>
      <w:footerReference r:id="rId6" w:type="first"/>
      <w:footerReference r:id="rId5" w:type="default"/>
      <w:pgSz w:w="15840" w:h="12240" w:orient="landscape"/>
      <w:pgMar w:top="720" w:right="720" w:bottom="720" w:left="720" w:header="720" w:footer="39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4FAE">
    <w:pPr>
      <w:pStyle w:val="9"/>
      <w:jc w:val="center"/>
    </w:pPr>
    <w:r>
      <w:t xml:space="preserve">Page </w:t>
    </w:r>
    <w:r>
      <w:rPr>
        <w:b/>
        <w:sz w:val="24"/>
        <w:szCs w:val="24"/>
      </w:rPr>
      <w:fldChar w:fldCharType="begin"/>
    </w:r>
    <w:r>
      <w:rPr>
        <w:b/>
      </w:rPr>
      <w:instrText xml:space="preserve"> PAGE </w:instrText>
    </w:r>
    <w:r>
      <w:rPr>
        <w:b/>
        <w:sz w:val="24"/>
        <w:szCs w:val="24"/>
      </w:rPr>
      <w:fldChar w:fldCharType="separate"/>
    </w:r>
    <w:r>
      <w:rPr>
        <w:b/>
      </w:rPr>
      <w:t>#</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w:t>
    </w:r>
    <w:r>
      <w:rPr>
        <w:b/>
        <w:sz w:val="24"/>
        <w:szCs w:val="24"/>
      </w:rPr>
      <w:fldChar w:fldCharType="end"/>
    </w:r>
  </w:p>
  <w:p w14:paraId="6329254F">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2FB13">
    <w:pPr>
      <w:pStyle w:val="9"/>
      <w:jc w:val="center"/>
    </w:pPr>
    <w:r>
      <w:t xml:space="preserve">Page </w:t>
    </w:r>
    <w:r>
      <w:rPr>
        <w:b/>
      </w:rPr>
      <w:fldChar w:fldCharType="begin"/>
    </w:r>
    <w:r>
      <w:rPr>
        <w:b/>
      </w:rPr>
      <w:instrText xml:space="preserve"> PAGE </w:instrText>
    </w:r>
    <w:r>
      <w:rPr>
        <w:b/>
      </w:rPr>
      <w:fldChar w:fldCharType="separate"/>
    </w:r>
    <w:r>
      <w:rPr>
        <w:b/>
      </w:rPr>
      <w:t>#</w:t>
    </w:r>
    <w:r>
      <w:rPr>
        <w:b/>
      </w:rPr>
      <w:fldChar w:fldCharType="end"/>
    </w:r>
    <w:r>
      <w:t xml:space="preserve"> of </w:t>
    </w:r>
    <w:r>
      <w:rPr>
        <w:b/>
      </w:rPr>
      <w:fldChar w:fldCharType="begin"/>
    </w:r>
    <w:r>
      <w:rPr>
        <w:b/>
      </w:rPr>
      <w:instrText xml:space="preserve"> NUMPAGES  </w:instrText>
    </w:r>
    <w:r>
      <w:rPr>
        <w:b/>
      </w:rPr>
      <w:fldChar w:fldCharType="separate"/>
    </w:r>
    <w:r>
      <w:rPr>
        <w:b/>
      </w:rPr>
      <w:t>#</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96DFC"/>
    <w:multiLevelType w:val="multilevel"/>
    <w:tmpl w:val="04F96D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BE7DCC"/>
    <w:multiLevelType w:val="multilevel"/>
    <w:tmpl w:val="05BE7D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E369B2"/>
    <w:multiLevelType w:val="multilevel"/>
    <w:tmpl w:val="06E369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3530CA"/>
    <w:multiLevelType w:val="multilevel"/>
    <w:tmpl w:val="073530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7276A1"/>
    <w:multiLevelType w:val="multilevel"/>
    <w:tmpl w:val="0A7276A1"/>
    <w:lvl w:ilvl="0" w:tentative="0">
      <w:start w:val="1"/>
      <w:numFmt w:val="bullet"/>
      <w:lvlText w:val=""/>
      <w:lvlJc w:val="left"/>
      <w:pPr>
        <w:ind w:left="1560" w:hanging="360"/>
      </w:pPr>
      <w:rPr>
        <w:rFonts w:hint="default" w:ascii="Symbol" w:hAnsi="Symbol"/>
      </w:rPr>
    </w:lvl>
    <w:lvl w:ilvl="1" w:tentative="0">
      <w:start w:val="1"/>
      <w:numFmt w:val="bullet"/>
      <w:lvlText w:val="o"/>
      <w:lvlJc w:val="left"/>
      <w:pPr>
        <w:ind w:left="2280" w:hanging="360"/>
      </w:pPr>
      <w:rPr>
        <w:rFonts w:hint="default" w:ascii="Courier New" w:hAnsi="Courier New" w:cs="Courier New"/>
      </w:rPr>
    </w:lvl>
    <w:lvl w:ilvl="2" w:tentative="0">
      <w:start w:val="1"/>
      <w:numFmt w:val="bullet"/>
      <w:lvlText w:val=""/>
      <w:lvlJc w:val="left"/>
      <w:pPr>
        <w:ind w:left="3000" w:hanging="360"/>
      </w:pPr>
      <w:rPr>
        <w:rFonts w:hint="default" w:ascii="Wingdings" w:hAnsi="Wingdings"/>
      </w:rPr>
    </w:lvl>
    <w:lvl w:ilvl="3" w:tentative="0">
      <w:start w:val="1"/>
      <w:numFmt w:val="bullet"/>
      <w:lvlText w:val=""/>
      <w:lvlJc w:val="left"/>
      <w:pPr>
        <w:ind w:left="3720" w:hanging="360"/>
      </w:pPr>
      <w:rPr>
        <w:rFonts w:hint="default" w:ascii="Symbol" w:hAnsi="Symbol"/>
      </w:rPr>
    </w:lvl>
    <w:lvl w:ilvl="4" w:tentative="0">
      <w:start w:val="1"/>
      <w:numFmt w:val="bullet"/>
      <w:lvlText w:val="o"/>
      <w:lvlJc w:val="left"/>
      <w:pPr>
        <w:ind w:left="4440" w:hanging="360"/>
      </w:pPr>
      <w:rPr>
        <w:rFonts w:hint="default" w:ascii="Courier New" w:hAnsi="Courier New" w:cs="Courier New"/>
      </w:rPr>
    </w:lvl>
    <w:lvl w:ilvl="5" w:tentative="0">
      <w:start w:val="1"/>
      <w:numFmt w:val="bullet"/>
      <w:lvlText w:val=""/>
      <w:lvlJc w:val="left"/>
      <w:pPr>
        <w:ind w:left="5160" w:hanging="360"/>
      </w:pPr>
      <w:rPr>
        <w:rFonts w:hint="default" w:ascii="Wingdings" w:hAnsi="Wingdings"/>
      </w:rPr>
    </w:lvl>
    <w:lvl w:ilvl="6" w:tentative="0">
      <w:start w:val="1"/>
      <w:numFmt w:val="bullet"/>
      <w:lvlText w:val=""/>
      <w:lvlJc w:val="left"/>
      <w:pPr>
        <w:ind w:left="5880" w:hanging="360"/>
      </w:pPr>
      <w:rPr>
        <w:rFonts w:hint="default" w:ascii="Symbol" w:hAnsi="Symbol"/>
      </w:rPr>
    </w:lvl>
    <w:lvl w:ilvl="7" w:tentative="0">
      <w:start w:val="1"/>
      <w:numFmt w:val="bullet"/>
      <w:lvlText w:val="o"/>
      <w:lvlJc w:val="left"/>
      <w:pPr>
        <w:ind w:left="6600" w:hanging="360"/>
      </w:pPr>
      <w:rPr>
        <w:rFonts w:hint="default" w:ascii="Courier New" w:hAnsi="Courier New" w:cs="Courier New"/>
      </w:rPr>
    </w:lvl>
    <w:lvl w:ilvl="8" w:tentative="0">
      <w:start w:val="1"/>
      <w:numFmt w:val="bullet"/>
      <w:lvlText w:val=""/>
      <w:lvlJc w:val="left"/>
      <w:pPr>
        <w:ind w:left="7320" w:hanging="360"/>
      </w:pPr>
      <w:rPr>
        <w:rFonts w:hint="default" w:ascii="Wingdings" w:hAnsi="Wingdings"/>
      </w:rPr>
    </w:lvl>
  </w:abstractNum>
  <w:abstractNum w:abstractNumId="5">
    <w:nsid w:val="0A982077"/>
    <w:multiLevelType w:val="multilevel"/>
    <w:tmpl w:val="0A9820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E802FE"/>
    <w:multiLevelType w:val="multilevel"/>
    <w:tmpl w:val="0EE802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34E513C"/>
    <w:multiLevelType w:val="multilevel"/>
    <w:tmpl w:val="134E51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5300CD2"/>
    <w:multiLevelType w:val="multilevel"/>
    <w:tmpl w:val="15300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D6C5C55"/>
    <w:multiLevelType w:val="multilevel"/>
    <w:tmpl w:val="1D6C5C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DE51E74"/>
    <w:multiLevelType w:val="multilevel"/>
    <w:tmpl w:val="1DE51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F96068C"/>
    <w:multiLevelType w:val="multilevel"/>
    <w:tmpl w:val="1F9606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2AD076B"/>
    <w:multiLevelType w:val="multilevel"/>
    <w:tmpl w:val="22AD07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E86972"/>
    <w:multiLevelType w:val="multilevel"/>
    <w:tmpl w:val="25E869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99454A0"/>
    <w:multiLevelType w:val="multilevel"/>
    <w:tmpl w:val="29945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DB0315"/>
    <w:multiLevelType w:val="multilevel"/>
    <w:tmpl w:val="34DB03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C210830"/>
    <w:multiLevelType w:val="multilevel"/>
    <w:tmpl w:val="3C2108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CD5676E"/>
    <w:multiLevelType w:val="multilevel"/>
    <w:tmpl w:val="3CD567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DD4294C"/>
    <w:multiLevelType w:val="multilevel"/>
    <w:tmpl w:val="3DD42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09D7E7D"/>
    <w:multiLevelType w:val="multilevel"/>
    <w:tmpl w:val="409D7E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6336D0"/>
    <w:multiLevelType w:val="multilevel"/>
    <w:tmpl w:val="456336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8EE2657"/>
    <w:multiLevelType w:val="multilevel"/>
    <w:tmpl w:val="48EE26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9563827"/>
    <w:multiLevelType w:val="multilevel"/>
    <w:tmpl w:val="495638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96618C3"/>
    <w:multiLevelType w:val="multilevel"/>
    <w:tmpl w:val="496618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96E4F6F"/>
    <w:multiLevelType w:val="multilevel"/>
    <w:tmpl w:val="496E4F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BFB3009"/>
    <w:multiLevelType w:val="multilevel"/>
    <w:tmpl w:val="4BFB30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2803A5A"/>
    <w:multiLevelType w:val="multilevel"/>
    <w:tmpl w:val="52803A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52F427F"/>
    <w:multiLevelType w:val="multilevel"/>
    <w:tmpl w:val="552F42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66A599E"/>
    <w:multiLevelType w:val="multilevel"/>
    <w:tmpl w:val="566A59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6F11679"/>
    <w:multiLevelType w:val="multilevel"/>
    <w:tmpl w:val="56F116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C644324"/>
    <w:multiLevelType w:val="multilevel"/>
    <w:tmpl w:val="5C6443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B37AFA"/>
    <w:multiLevelType w:val="multilevel"/>
    <w:tmpl w:val="60B37A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3A1583F"/>
    <w:multiLevelType w:val="multilevel"/>
    <w:tmpl w:val="63A158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68A19CE"/>
    <w:multiLevelType w:val="multilevel"/>
    <w:tmpl w:val="668A19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9842D0B"/>
    <w:multiLevelType w:val="multilevel"/>
    <w:tmpl w:val="69842D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BBD0F43"/>
    <w:multiLevelType w:val="multilevel"/>
    <w:tmpl w:val="6BBD0F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1AA44FC"/>
    <w:multiLevelType w:val="multilevel"/>
    <w:tmpl w:val="71AA44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6A61E0F"/>
    <w:multiLevelType w:val="multilevel"/>
    <w:tmpl w:val="76A61E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7C1749B"/>
    <w:multiLevelType w:val="multilevel"/>
    <w:tmpl w:val="77C174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C3E2CA2"/>
    <w:multiLevelType w:val="multilevel"/>
    <w:tmpl w:val="7C3E2C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D934CC6"/>
    <w:multiLevelType w:val="multilevel"/>
    <w:tmpl w:val="7D934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0"/>
  </w:num>
  <w:num w:numId="4">
    <w:abstractNumId w:val="20"/>
  </w:num>
  <w:num w:numId="5">
    <w:abstractNumId w:val="13"/>
  </w:num>
  <w:num w:numId="6">
    <w:abstractNumId w:val="10"/>
  </w:num>
  <w:num w:numId="7">
    <w:abstractNumId w:val="12"/>
  </w:num>
  <w:num w:numId="8">
    <w:abstractNumId w:val="30"/>
  </w:num>
  <w:num w:numId="9">
    <w:abstractNumId w:val="33"/>
  </w:num>
  <w:num w:numId="10">
    <w:abstractNumId w:val="6"/>
  </w:num>
  <w:num w:numId="11">
    <w:abstractNumId w:val="18"/>
  </w:num>
  <w:num w:numId="12">
    <w:abstractNumId w:val="36"/>
  </w:num>
  <w:num w:numId="13">
    <w:abstractNumId w:val="32"/>
  </w:num>
  <w:num w:numId="14">
    <w:abstractNumId w:val="29"/>
  </w:num>
  <w:num w:numId="15">
    <w:abstractNumId w:val="39"/>
  </w:num>
  <w:num w:numId="16">
    <w:abstractNumId w:val="28"/>
  </w:num>
  <w:num w:numId="17">
    <w:abstractNumId w:val="38"/>
  </w:num>
  <w:num w:numId="18">
    <w:abstractNumId w:val="40"/>
  </w:num>
  <w:num w:numId="19">
    <w:abstractNumId w:val="23"/>
  </w:num>
  <w:num w:numId="20">
    <w:abstractNumId w:val="11"/>
  </w:num>
  <w:num w:numId="21">
    <w:abstractNumId w:val="19"/>
  </w:num>
  <w:num w:numId="22">
    <w:abstractNumId w:val="37"/>
  </w:num>
  <w:num w:numId="23">
    <w:abstractNumId w:val="16"/>
  </w:num>
  <w:num w:numId="24">
    <w:abstractNumId w:val="34"/>
  </w:num>
  <w:num w:numId="25">
    <w:abstractNumId w:val="22"/>
  </w:num>
  <w:num w:numId="26">
    <w:abstractNumId w:val="25"/>
  </w:num>
  <w:num w:numId="27">
    <w:abstractNumId w:val="17"/>
  </w:num>
  <w:num w:numId="28">
    <w:abstractNumId w:val="31"/>
  </w:num>
  <w:num w:numId="29">
    <w:abstractNumId w:val="24"/>
  </w:num>
  <w:num w:numId="30">
    <w:abstractNumId w:val="15"/>
  </w:num>
  <w:num w:numId="31">
    <w:abstractNumId w:val="1"/>
  </w:num>
  <w:num w:numId="32">
    <w:abstractNumId w:val="9"/>
  </w:num>
  <w:num w:numId="33">
    <w:abstractNumId w:val="8"/>
  </w:num>
  <w:num w:numId="34">
    <w:abstractNumId w:val="21"/>
  </w:num>
  <w:num w:numId="35">
    <w:abstractNumId w:val="26"/>
  </w:num>
  <w:num w:numId="36">
    <w:abstractNumId w:val="35"/>
  </w:num>
  <w:num w:numId="37">
    <w:abstractNumId w:val="5"/>
  </w:num>
  <w:num w:numId="38">
    <w:abstractNumId w:val="27"/>
  </w:num>
  <w:num w:numId="39">
    <w:abstractNumId w:val="14"/>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22D29"/>
    <w:rsid w:val="0C622D29"/>
    <w:rsid w:val="0FDE61C5"/>
    <w:rsid w:val="27651E6B"/>
    <w:rsid w:val="7CA6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suppressLineNumbers w:val="0"/>
      <w:shd w:val="clear" w:fill="auto"/>
      <w:suppressAutoHyphens w:val="0"/>
      <w:bidi w:val="0"/>
      <w:spacing w:before="0" w:beforeAutospacing="0" w:after="200" w:afterAutospacing="0" w:line="276" w:lineRule="auto"/>
      <w:ind w:left="0" w:right="0" w:firstLine="0"/>
      <w:contextualSpacing w:val="0"/>
      <w:jc w:val="left"/>
      <w:outlineLvl w:val="9"/>
    </w:pPr>
    <w:rPr>
      <w:rFonts w:ascii="Calibri" w:hAnsi="Calibri" w:eastAsia="Calibri" w:cs="Times New Roman"/>
      <w:sz w:val="22"/>
      <w:szCs w:val="22"/>
      <w:lang w:val="en-US" w:eastAsia="en-US" w:bidi="ar-SA"/>
    </w:rPr>
  </w:style>
  <w:style w:type="paragraph" w:styleId="2">
    <w:name w:val="heading 1"/>
    <w:basedOn w:val="1"/>
    <w:qFormat/>
    <w:uiPriority w:val="0"/>
    <w:pPr>
      <w:spacing w:before="100" w:beforeAutospacing="1" w:after="100" w:afterAutospacing="1" w:line="240" w:lineRule="auto"/>
      <w:jc w:val="center"/>
      <w:outlineLvl w:val="0"/>
    </w:pPr>
    <w:rPr>
      <w:rFonts w:ascii="Arial" w:hAnsi="Arial" w:eastAsia="Times New Roman"/>
      <w:b/>
      <w:bCs/>
      <w:kern w:val="36"/>
      <w:sz w:val="36"/>
      <w:szCs w:val="36"/>
    </w:rPr>
  </w:style>
  <w:style w:type="paragraph" w:styleId="3">
    <w:name w:val="heading 2"/>
    <w:basedOn w:val="1"/>
    <w:qFormat/>
    <w:uiPriority w:val="0"/>
    <w:pPr>
      <w:spacing w:before="100" w:beforeAutospacing="1" w:after="100" w:afterAutospacing="1" w:line="240" w:lineRule="auto"/>
      <w:outlineLvl w:val="1"/>
    </w:pPr>
    <w:rPr>
      <w:rFonts w:ascii="Arial" w:hAnsi="Arial" w:eastAsia="Times New Roman"/>
      <w:b/>
      <w:bCs/>
      <w:sz w:val="36"/>
      <w:szCs w:val="36"/>
    </w:rPr>
  </w:style>
  <w:style w:type="paragraph" w:styleId="4">
    <w:name w:val="heading 3"/>
    <w:basedOn w:val="1"/>
    <w:next w:val="1"/>
    <w:qFormat/>
    <w:uiPriority w:val="0"/>
    <w:pPr>
      <w:keepNext/>
      <w:spacing w:before="240" w:beforeAutospacing="0" w:after="60" w:afterAutospacing="0"/>
      <w:outlineLvl w:val="2"/>
    </w:pPr>
    <w:rPr>
      <w:rFonts w:ascii="Cambria" w:hAnsi="Cambria" w:eastAsia="Times New Roman"/>
      <w:b/>
      <w:bCs/>
      <w:sz w:val="32"/>
      <w:szCs w:val="32"/>
    </w:rPr>
  </w:style>
  <w:style w:type="paragraph" w:styleId="5">
    <w:name w:val="heading 6"/>
    <w:basedOn w:val="1"/>
    <w:next w:val="1"/>
    <w:qFormat/>
    <w:uiPriority w:val="0"/>
    <w:pPr>
      <w:keepNext/>
      <w:keepLines/>
      <w:spacing w:before="40" w:beforeAutospacing="0" w:after="0" w:afterAutospacing="0"/>
      <w:outlineLvl w:val="5"/>
    </w:pPr>
    <w:rPr>
      <w:rFonts w:asciiTheme="majorHAnsi" w:hAnsiTheme="majorHAnsi" w:eastAsiaTheme="majorEastAsia" w:cstheme="majorBidi"/>
      <w:color w:val="1F4E79" w:themeColor="accent1" w:themeShade="80"/>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0"/>
    <w:pPr>
      <w:widowControl w:val="0"/>
      <w:spacing w:before="9" w:beforeAutospacing="0" w:after="0" w:afterAutospacing="0" w:line="240" w:lineRule="auto"/>
    </w:pPr>
    <w:rPr>
      <w:rFonts w:ascii="Arial" w:hAnsi="Arial" w:cs="Arial" w:eastAsiaTheme="minorEastAsia"/>
      <w:sz w:val="26"/>
      <w:szCs w:val="26"/>
      <w:lang w:val="en-IN" w:eastAsia="en-IN"/>
    </w:rPr>
  </w:style>
  <w:style w:type="paragraph" w:styleId="9">
    <w:name w:val="footer"/>
    <w:basedOn w:val="1"/>
    <w:qFormat/>
    <w:uiPriority w:val="0"/>
    <w:pPr>
      <w:tabs>
        <w:tab w:val="center" w:pos="4680"/>
        <w:tab w:val="right" w:pos="9360"/>
      </w:tabs>
    </w:pPr>
  </w:style>
  <w:style w:type="character" w:styleId="10">
    <w:name w:val="Hyperlink"/>
    <w:uiPriority w:val="0"/>
    <w:rPr>
      <w:color w:val="0000FF"/>
      <w:u w:val="single"/>
    </w:rPr>
  </w:style>
  <w:style w:type="paragraph" w:styleId="11">
    <w:name w:val="Normal (Web)"/>
    <w:basedOn w:val="1"/>
    <w:uiPriority w:val="0"/>
    <w:pPr>
      <w:spacing w:before="100" w:beforeAutospacing="1" w:after="100" w:afterAutospacing="1" w:line="240" w:lineRule="auto"/>
    </w:pPr>
    <w:rPr>
      <w:rFonts w:ascii="Times New Roman" w:hAnsi="Times New Roman" w:eastAsia="Times New Roman"/>
      <w:sz w:val="24"/>
      <w:szCs w:val="24"/>
    </w:rPr>
  </w:style>
  <w:style w:type="table" w:styleId="12">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Arial" w:hAnsi="Arial" w:eastAsia="Calibri" w:cs="Arial"/>
      <w:color w:val="000000"/>
      <w:sz w:val="24"/>
      <w:szCs w:val="24"/>
      <w:lang w:val="en-IN" w:eastAsia="en-IN" w:bidi="ar-SA"/>
    </w:rPr>
  </w:style>
  <w:style w:type="paragraph" w:styleId="14">
    <w:name w:val="List Paragraph"/>
    <w:basedOn w:val="1"/>
    <w:qFormat/>
    <w:uiPriority w:val="0"/>
    <w:pPr>
      <w:widowControl w:val="0"/>
      <w:spacing w:beforeAutospacing="0" w:after="0" w:afterAutospacing="0" w:line="268" w:lineRule="exact"/>
      <w:ind w:left="840" w:hanging="361"/>
    </w:pPr>
    <w:rPr>
      <w:rFonts w:ascii="Arial" w:hAnsi="Arial" w:cs="Arial" w:eastAsiaTheme="minorEastAsia"/>
      <w:sz w:val="24"/>
      <w:szCs w:val="24"/>
      <w:lang w:val="en-IN" w:eastAsia="en-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8</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2025-02-07T17:43:00Z</dcterms:created>
  <dc:creator>Mugileshwar Ravichandran</dc:creator>
  <cp:lastModifiedBy>Mugileshwar Ravichandran</cp:lastModifiedBy>
  <dcterms:modified xsi:type="dcterms:W3CDTF">2025-02-07T17:53:14Z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70E148B20E394315B98E0F67368608F1_11</vt:lpwstr>
  </property>
</Properties>
</file>